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4492F2" w14:textId="0D5E1763" w:rsidR="00DE693E" w:rsidRPr="00E16443" w:rsidRDefault="001C5175" w:rsidP="00AB4C20">
      <w:pPr>
        <w:rPr>
          <w:rFonts w:cs="Tahoma"/>
        </w:rPr>
      </w:pPr>
      <w:r>
        <w:rPr>
          <w:rFonts w:cs="Tahoma"/>
          <w:noProof/>
        </w:rPr>
        <w:drawing>
          <wp:anchor distT="0" distB="0" distL="114300" distR="114300" simplePos="0" relativeHeight="251786240" behindDoc="0" locked="0" layoutInCell="1" allowOverlap="1" wp14:anchorId="6DB3D826" wp14:editId="5930B759">
            <wp:simplePos x="0" y="0"/>
            <wp:positionH relativeFrom="column">
              <wp:posOffset>-878530</wp:posOffset>
            </wp:positionH>
            <wp:positionV relativeFrom="paragraph">
              <wp:posOffset>-1263812</wp:posOffset>
            </wp:positionV>
            <wp:extent cx="7534779" cy="10653823"/>
            <wp:effectExtent l="0" t="0" r="9525" b="0"/>
            <wp:wrapNone/>
            <wp:docPr id="25" name="Afbeelding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0457" cy="1066185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693E" w:rsidRPr="00E16443">
        <w:rPr>
          <w:rFonts w:cs="Tahoma"/>
        </w:rPr>
        <w:br w:type="page"/>
      </w:r>
    </w:p>
    <w:sdt>
      <w:sdtPr>
        <w:rPr>
          <w:rFonts w:asciiTheme="minorHAnsi" w:eastAsiaTheme="minorHAnsi" w:hAnsiTheme="minorHAnsi" w:cstheme="minorBidi"/>
          <w:color w:val="auto"/>
          <w:sz w:val="22"/>
          <w:szCs w:val="22"/>
          <w:lang w:eastAsia="en-US"/>
        </w:rPr>
        <w:id w:val="1295719825"/>
        <w:docPartObj>
          <w:docPartGallery w:val="Table of Contents"/>
          <w:docPartUnique/>
        </w:docPartObj>
      </w:sdtPr>
      <w:sdtEndPr>
        <w:rPr>
          <w:rFonts w:ascii="Tahoma" w:hAnsi="Tahoma" w:cs="Tahoma"/>
          <w:color w:val="40392E"/>
          <w:sz w:val="20"/>
          <w:szCs w:val="20"/>
        </w:rPr>
      </w:sdtEndPr>
      <w:sdtContent>
        <w:p w14:paraId="2DFFF64A" w14:textId="23B7F8D4" w:rsidR="00B93094" w:rsidRPr="00E16443" w:rsidRDefault="00B93094" w:rsidP="00AB4C20">
          <w:pPr>
            <w:pStyle w:val="Kopvaninhoudsopgave"/>
            <w:spacing w:line="240" w:lineRule="auto"/>
          </w:pPr>
          <w:r w:rsidRPr="00E16443">
            <w:t>Inhoud</w:t>
          </w:r>
        </w:p>
        <w:p w14:paraId="1F97F084" w14:textId="449949F1" w:rsidR="00316834" w:rsidRDefault="00153D1B">
          <w:pPr>
            <w:pStyle w:val="Inhopg1"/>
            <w:tabs>
              <w:tab w:val="right" w:leader="dot" w:pos="9062"/>
            </w:tabs>
            <w:rPr>
              <w:rFonts w:asciiTheme="minorHAnsi" w:eastAsiaTheme="minorEastAsia" w:hAnsiTheme="minorHAnsi"/>
              <w:noProof/>
              <w:color w:val="auto"/>
              <w:sz w:val="22"/>
              <w:lang w:eastAsia="nl-NL"/>
            </w:rPr>
          </w:pPr>
          <w:r>
            <w:rPr>
              <w:rFonts w:cs="Tahoma"/>
              <w:sz w:val="20"/>
              <w:szCs w:val="20"/>
            </w:rPr>
            <w:fldChar w:fldCharType="begin"/>
          </w:r>
          <w:r>
            <w:rPr>
              <w:rFonts w:cs="Tahoma"/>
              <w:sz w:val="20"/>
              <w:szCs w:val="20"/>
            </w:rPr>
            <w:instrText xml:space="preserve"> TOC \o "1-2" \h \z \u </w:instrText>
          </w:r>
          <w:r>
            <w:rPr>
              <w:rFonts w:cs="Tahoma"/>
              <w:sz w:val="20"/>
              <w:szCs w:val="20"/>
            </w:rPr>
            <w:fldChar w:fldCharType="separate"/>
          </w:r>
          <w:hyperlink w:anchor="_Toc234501868" w:history="1">
            <w:r w:rsidR="00316834" w:rsidRPr="00845C8A">
              <w:rPr>
                <w:rStyle w:val="Hyperlink"/>
                <w:noProof/>
              </w:rPr>
              <w:t>Voorwoord</w:t>
            </w:r>
            <w:r w:rsidR="00316834">
              <w:rPr>
                <w:noProof/>
                <w:webHidden/>
              </w:rPr>
              <w:tab/>
            </w:r>
            <w:r w:rsidR="00316834">
              <w:rPr>
                <w:noProof/>
                <w:webHidden/>
              </w:rPr>
              <w:fldChar w:fldCharType="begin"/>
            </w:r>
            <w:r w:rsidR="00316834">
              <w:rPr>
                <w:noProof/>
                <w:webHidden/>
              </w:rPr>
              <w:instrText xml:space="preserve"> PAGEREF _Toc234501868 \h </w:instrText>
            </w:r>
            <w:r w:rsidR="00316834">
              <w:rPr>
                <w:noProof/>
                <w:webHidden/>
              </w:rPr>
            </w:r>
            <w:r w:rsidR="00316834">
              <w:rPr>
                <w:noProof/>
                <w:webHidden/>
              </w:rPr>
              <w:fldChar w:fldCharType="separate"/>
            </w:r>
            <w:r w:rsidR="00316834">
              <w:rPr>
                <w:noProof/>
                <w:webHidden/>
              </w:rPr>
              <w:t>3</w:t>
            </w:r>
            <w:r w:rsidR="00316834">
              <w:rPr>
                <w:noProof/>
                <w:webHidden/>
              </w:rPr>
              <w:fldChar w:fldCharType="end"/>
            </w:r>
          </w:hyperlink>
        </w:p>
        <w:p w14:paraId="22F2B0AD" w14:textId="3BB9C21A" w:rsidR="00316834" w:rsidRDefault="00F64642">
          <w:pPr>
            <w:pStyle w:val="Inhopg1"/>
            <w:tabs>
              <w:tab w:val="right" w:leader="dot" w:pos="9062"/>
            </w:tabs>
            <w:rPr>
              <w:rFonts w:asciiTheme="minorHAnsi" w:eastAsiaTheme="minorEastAsia" w:hAnsiTheme="minorHAnsi"/>
              <w:noProof/>
              <w:color w:val="auto"/>
              <w:sz w:val="22"/>
              <w:lang w:eastAsia="nl-NL"/>
            </w:rPr>
          </w:pPr>
          <w:hyperlink w:anchor="_Toc234501869" w:history="1">
            <w:r w:rsidR="00316834" w:rsidRPr="00845C8A">
              <w:rPr>
                <w:rStyle w:val="Hyperlink"/>
                <w:noProof/>
              </w:rPr>
              <w:t>Over deze rapportage</w:t>
            </w:r>
            <w:r w:rsidR="00316834">
              <w:rPr>
                <w:noProof/>
                <w:webHidden/>
              </w:rPr>
              <w:tab/>
            </w:r>
            <w:r w:rsidR="00316834">
              <w:rPr>
                <w:noProof/>
                <w:webHidden/>
              </w:rPr>
              <w:fldChar w:fldCharType="begin"/>
            </w:r>
            <w:r w:rsidR="00316834">
              <w:rPr>
                <w:noProof/>
                <w:webHidden/>
              </w:rPr>
              <w:instrText xml:space="preserve"> PAGEREF _Toc234501869 \h </w:instrText>
            </w:r>
            <w:r w:rsidR="00316834">
              <w:rPr>
                <w:noProof/>
                <w:webHidden/>
              </w:rPr>
            </w:r>
            <w:r w:rsidR="00316834">
              <w:rPr>
                <w:noProof/>
                <w:webHidden/>
              </w:rPr>
              <w:fldChar w:fldCharType="separate"/>
            </w:r>
            <w:r w:rsidR="00316834">
              <w:rPr>
                <w:noProof/>
                <w:webHidden/>
              </w:rPr>
              <w:t>4</w:t>
            </w:r>
            <w:r w:rsidR="00316834">
              <w:rPr>
                <w:noProof/>
                <w:webHidden/>
              </w:rPr>
              <w:fldChar w:fldCharType="end"/>
            </w:r>
          </w:hyperlink>
        </w:p>
        <w:p w14:paraId="5370A394" w14:textId="180AEFB0" w:rsidR="00316834" w:rsidRDefault="00F64642">
          <w:pPr>
            <w:pStyle w:val="Inhopg2"/>
            <w:tabs>
              <w:tab w:val="right" w:leader="dot" w:pos="9062"/>
            </w:tabs>
            <w:rPr>
              <w:rFonts w:asciiTheme="minorHAnsi" w:eastAsiaTheme="minorEastAsia" w:hAnsiTheme="minorHAnsi"/>
              <w:noProof/>
              <w:color w:val="auto"/>
              <w:sz w:val="22"/>
              <w:lang w:eastAsia="nl-NL"/>
            </w:rPr>
          </w:pPr>
          <w:hyperlink w:anchor="_Toc234501870" w:history="1">
            <w:r w:rsidR="00316834" w:rsidRPr="00845C8A">
              <w:rPr>
                <w:rStyle w:val="Hyperlink"/>
                <w:noProof/>
              </w:rPr>
              <w:t>Algemene grondslag voor het opstellen van deze duurzaamheidsverklaring</w:t>
            </w:r>
            <w:r w:rsidR="00316834">
              <w:rPr>
                <w:noProof/>
                <w:webHidden/>
              </w:rPr>
              <w:tab/>
            </w:r>
            <w:r w:rsidR="00316834">
              <w:rPr>
                <w:noProof/>
                <w:webHidden/>
              </w:rPr>
              <w:fldChar w:fldCharType="begin"/>
            </w:r>
            <w:r w:rsidR="00316834">
              <w:rPr>
                <w:noProof/>
                <w:webHidden/>
              </w:rPr>
              <w:instrText xml:space="preserve"> PAGEREF _Toc234501870 \h </w:instrText>
            </w:r>
            <w:r w:rsidR="00316834">
              <w:rPr>
                <w:noProof/>
                <w:webHidden/>
              </w:rPr>
            </w:r>
            <w:r w:rsidR="00316834">
              <w:rPr>
                <w:noProof/>
                <w:webHidden/>
              </w:rPr>
              <w:fldChar w:fldCharType="separate"/>
            </w:r>
            <w:r w:rsidR="00316834">
              <w:rPr>
                <w:noProof/>
                <w:webHidden/>
              </w:rPr>
              <w:t>5</w:t>
            </w:r>
            <w:r w:rsidR="00316834">
              <w:rPr>
                <w:noProof/>
                <w:webHidden/>
              </w:rPr>
              <w:fldChar w:fldCharType="end"/>
            </w:r>
          </w:hyperlink>
        </w:p>
        <w:p w14:paraId="23405097" w14:textId="7C4CD8D9" w:rsidR="00316834" w:rsidRDefault="00F64642">
          <w:pPr>
            <w:pStyle w:val="Inhopg2"/>
            <w:tabs>
              <w:tab w:val="right" w:leader="dot" w:pos="9062"/>
            </w:tabs>
            <w:rPr>
              <w:rFonts w:asciiTheme="minorHAnsi" w:eastAsiaTheme="minorEastAsia" w:hAnsiTheme="minorHAnsi"/>
              <w:noProof/>
              <w:color w:val="auto"/>
              <w:sz w:val="22"/>
              <w:lang w:eastAsia="nl-NL"/>
            </w:rPr>
          </w:pPr>
          <w:hyperlink w:anchor="_Toc234501871" w:history="1">
            <w:r w:rsidR="00316834" w:rsidRPr="00845C8A">
              <w:rPr>
                <w:rStyle w:val="Hyperlink"/>
                <w:noProof/>
              </w:rPr>
              <w:t>Branche-informatie</w:t>
            </w:r>
            <w:r w:rsidR="00316834">
              <w:rPr>
                <w:noProof/>
                <w:webHidden/>
              </w:rPr>
              <w:tab/>
            </w:r>
            <w:r w:rsidR="00316834">
              <w:rPr>
                <w:noProof/>
                <w:webHidden/>
              </w:rPr>
              <w:fldChar w:fldCharType="begin"/>
            </w:r>
            <w:r w:rsidR="00316834">
              <w:rPr>
                <w:noProof/>
                <w:webHidden/>
              </w:rPr>
              <w:instrText xml:space="preserve"> PAGEREF _Toc234501871 \h </w:instrText>
            </w:r>
            <w:r w:rsidR="00316834">
              <w:rPr>
                <w:noProof/>
                <w:webHidden/>
              </w:rPr>
            </w:r>
            <w:r w:rsidR="00316834">
              <w:rPr>
                <w:noProof/>
                <w:webHidden/>
              </w:rPr>
              <w:fldChar w:fldCharType="separate"/>
            </w:r>
            <w:r w:rsidR="00316834">
              <w:rPr>
                <w:noProof/>
                <w:webHidden/>
              </w:rPr>
              <w:t>6</w:t>
            </w:r>
            <w:r w:rsidR="00316834">
              <w:rPr>
                <w:noProof/>
                <w:webHidden/>
              </w:rPr>
              <w:fldChar w:fldCharType="end"/>
            </w:r>
          </w:hyperlink>
        </w:p>
        <w:p w14:paraId="756072F0" w14:textId="7C4F979D" w:rsidR="00316834" w:rsidRDefault="00F64642">
          <w:pPr>
            <w:pStyle w:val="Inhopg1"/>
            <w:tabs>
              <w:tab w:val="right" w:leader="dot" w:pos="9062"/>
            </w:tabs>
            <w:rPr>
              <w:rFonts w:asciiTheme="minorHAnsi" w:eastAsiaTheme="minorEastAsia" w:hAnsiTheme="minorHAnsi"/>
              <w:noProof/>
              <w:color w:val="auto"/>
              <w:sz w:val="22"/>
              <w:lang w:eastAsia="nl-NL"/>
            </w:rPr>
          </w:pPr>
          <w:hyperlink w:anchor="_Toc234501872" w:history="1">
            <w:r w:rsidR="00316834" w:rsidRPr="00845C8A">
              <w:rPr>
                <w:rStyle w:val="Hyperlink"/>
                <w:noProof/>
              </w:rPr>
              <w:t>Over schouten</w:t>
            </w:r>
            <w:r w:rsidR="00316834">
              <w:rPr>
                <w:noProof/>
                <w:webHidden/>
              </w:rPr>
              <w:tab/>
            </w:r>
            <w:r w:rsidR="00316834">
              <w:rPr>
                <w:noProof/>
                <w:webHidden/>
              </w:rPr>
              <w:fldChar w:fldCharType="begin"/>
            </w:r>
            <w:r w:rsidR="00316834">
              <w:rPr>
                <w:noProof/>
                <w:webHidden/>
              </w:rPr>
              <w:instrText xml:space="preserve"> PAGEREF _Toc234501872 \h </w:instrText>
            </w:r>
            <w:r w:rsidR="00316834">
              <w:rPr>
                <w:noProof/>
                <w:webHidden/>
              </w:rPr>
            </w:r>
            <w:r w:rsidR="00316834">
              <w:rPr>
                <w:noProof/>
                <w:webHidden/>
              </w:rPr>
              <w:fldChar w:fldCharType="separate"/>
            </w:r>
            <w:r w:rsidR="00316834">
              <w:rPr>
                <w:noProof/>
                <w:webHidden/>
              </w:rPr>
              <w:t>8</w:t>
            </w:r>
            <w:r w:rsidR="00316834">
              <w:rPr>
                <w:noProof/>
                <w:webHidden/>
              </w:rPr>
              <w:fldChar w:fldCharType="end"/>
            </w:r>
          </w:hyperlink>
        </w:p>
        <w:p w14:paraId="10266956" w14:textId="1E8227B3" w:rsidR="00316834" w:rsidRDefault="00F64642">
          <w:pPr>
            <w:pStyle w:val="Inhopg2"/>
            <w:tabs>
              <w:tab w:val="right" w:leader="dot" w:pos="9062"/>
            </w:tabs>
            <w:rPr>
              <w:rFonts w:asciiTheme="minorHAnsi" w:eastAsiaTheme="minorEastAsia" w:hAnsiTheme="minorHAnsi"/>
              <w:noProof/>
              <w:color w:val="auto"/>
              <w:sz w:val="22"/>
              <w:lang w:eastAsia="nl-NL"/>
            </w:rPr>
          </w:pPr>
          <w:hyperlink w:anchor="_Toc234501873" w:history="1">
            <w:r w:rsidR="00316834" w:rsidRPr="00845C8A">
              <w:rPr>
                <w:rStyle w:val="Hyperlink"/>
                <w:noProof/>
              </w:rPr>
              <w:t>Wie we zijn, wat we doen en ons drijft</w:t>
            </w:r>
            <w:r w:rsidR="00316834">
              <w:rPr>
                <w:noProof/>
                <w:webHidden/>
              </w:rPr>
              <w:tab/>
            </w:r>
            <w:r w:rsidR="00316834">
              <w:rPr>
                <w:noProof/>
                <w:webHidden/>
              </w:rPr>
              <w:fldChar w:fldCharType="begin"/>
            </w:r>
            <w:r w:rsidR="00316834">
              <w:rPr>
                <w:noProof/>
                <w:webHidden/>
              </w:rPr>
              <w:instrText xml:space="preserve"> PAGEREF _Toc234501873 \h </w:instrText>
            </w:r>
            <w:r w:rsidR="00316834">
              <w:rPr>
                <w:noProof/>
                <w:webHidden/>
              </w:rPr>
            </w:r>
            <w:r w:rsidR="00316834">
              <w:rPr>
                <w:noProof/>
                <w:webHidden/>
              </w:rPr>
              <w:fldChar w:fldCharType="separate"/>
            </w:r>
            <w:r w:rsidR="00316834">
              <w:rPr>
                <w:noProof/>
                <w:webHidden/>
              </w:rPr>
              <w:t>8</w:t>
            </w:r>
            <w:r w:rsidR="00316834">
              <w:rPr>
                <w:noProof/>
                <w:webHidden/>
              </w:rPr>
              <w:fldChar w:fldCharType="end"/>
            </w:r>
          </w:hyperlink>
        </w:p>
        <w:p w14:paraId="2CA3BD5E" w14:textId="3AB064B3" w:rsidR="00316834" w:rsidRDefault="00F64642">
          <w:pPr>
            <w:pStyle w:val="Inhopg2"/>
            <w:tabs>
              <w:tab w:val="right" w:leader="dot" w:pos="9062"/>
            </w:tabs>
            <w:rPr>
              <w:rFonts w:asciiTheme="minorHAnsi" w:eastAsiaTheme="minorEastAsia" w:hAnsiTheme="minorHAnsi"/>
              <w:noProof/>
              <w:color w:val="auto"/>
              <w:sz w:val="22"/>
              <w:lang w:eastAsia="nl-NL"/>
            </w:rPr>
          </w:pPr>
          <w:hyperlink w:anchor="_Toc234501874" w:history="1">
            <w:r w:rsidR="00316834" w:rsidRPr="00845C8A">
              <w:rPr>
                <w:rStyle w:val="Hyperlink"/>
                <w:noProof/>
              </w:rPr>
              <w:t>Bestuur</w:t>
            </w:r>
            <w:r w:rsidR="00316834">
              <w:rPr>
                <w:noProof/>
                <w:webHidden/>
              </w:rPr>
              <w:tab/>
            </w:r>
            <w:r w:rsidR="00316834">
              <w:rPr>
                <w:noProof/>
                <w:webHidden/>
              </w:rPr>
              <w:fldChar w:fldCharType="begin"/>
            </w:r>
            <w:r w:rsidR="00316834">
              <w:rPr>
                <w:noProof/>
                <w:webHidden/>
              </w:rPr>
              <w:instrText xml:space="preserve"> PAGEREF _Toc234501874 \h </w:instrText>
            </w:r>
            <w:r w:rsidR="00316834">
              <w:rPr>
                <w:noProof/>
                <w:webHidden/>
              </w:rPr>
            </w:r>
            <w:r w:rsidR="00316834">
              <w:rPr>
                <w:noProof/>
                <w:webHidden/>
              </w:rPr>
              <w:fldChar w:fldCharType="separate"/>
            </w:r>
            <w:r w:rsidR="00316834">
              <w:rPr>
                <w:noProof/>
                <w:webHidden/>
              </w:rPr>
              <w:t>9</w:t>
            </w:r>
            <w:r w:rsidR="00316834">
              <w:rPr>
                <w:noProof/>
                <w:webHidden/>
              </w:rPr>
              <w:fldChar w:fldCharType="end"/>
            </w:r>
          </w:hyperlink>
        </w:p>
        <w:p w14:paraId="20A490AC" w14:textId="0605A377" w:rsidR="00316834" w:rsidRDefault="00F64642">
          <w:pPr>
            <w:pStyle w:val="Inhopg2"/>
            <w:tabs>
              <w:tab w:val="right" w:leader="dot" w:pos="9062"/>
            </w:tabs>
            <w:rPr>
              <w:rFonts w:asciiTheme="minorHAnsi" w:eastAsiaTheme="minorEastAsia" w:hAnsiTheme="minorHAnsi"/>
              <w:noProof/>
              <w:color w:val="auto"/>
              <w:sz w:val="22"/>
              <w:lang w:eastAsia="nl-NL"/>
            </w:rPr>
          </w:pPr>
          <w:hyperlink w:anchor="_Toc234501875" w:history="1">
            <w:r w:rsidR="00316834" w:rsidRPr="00845C8A">
              <w:rPr>
                <w:rStyle w:val="Hyperlink"/>
                <w:noProof/>
              </w:rPr>
              <w:t>Waardeketen</w:t>
            </w:r>
            <w:r w:rsidR="00316834">
              <w:rPr>
                <w:noProof/>
                <w:webHidden/>
              </w:rPr>
              <w:tab/>
            </w:r>
            <w:r w:rsidR="00316834">
              <w:rPr>
                <w:noProof/>
                <w:webHidden/>
              </w:rPr>
              <w:fldChar w:fldCharType="begin"/>
            </w:r>
            <w:r w:rsidR="00316834">
              <w:rPr>
                <w:noProof/>
                <w:webHidden/>
              </w:rPr>
              <w:instrText xml:space="preserve"> PAGEREF _Toc234501875 \h </w:instrText>
            </w:r>
            <w:r w:rsidR="00316834">
              <w:rPr>
                <w:noProof/>
                <w:webHidden/>
              </w:rPr>
            </w:r>
            <w:r w:rsidR="00316834">
              <w:rPr>
                <w:noProof/>
                <w:webHidden/>
              </w:rPr>
              <w:fldChar w:fldCharType="separate"/>
            </w:r>
            <w:r w:rsidR="00316834">
              <w:rPr>
                <w:noProof/>
                <w:webHidden/>
              </w:rPr>
              <w:t>10</w:t>
            </w:r>
            <w:r w:rsidR="00316834">
              <w:rPr>
                <w:noProof/>
                <w:webHidden/>
              </w:rPr>
              <w:fldChar w:fldCharType="end"/>
            </w:r>
          </w:hyperlink>
        </w:p>
        <w:p w14:paraId="644EE1EF" w14:textId="1720771C" w:rsidR="00316834" w:rsidRDefault="00F64642">
          <w:pPr>
            <w:pStyle w:val="Inhopg2"/>
            <w:tabs>
              <w:tab w:val="right" w:leader="dot" w:pos="9062"/>
            </w:tabs>
            <w:rPr>
              <w:rFonts w:asciiTheme="minorHAnsi" w:eastAsiaTheme="minorEastAsia" w:hAnsiTheme="minorHAnsi"/>
              <w:noProof/>
              <w:color w:val="auto"/>
              <w:sz w:val="22"/>
              <w:lang w:eastAsia="nl-NL"/>
            </w:rPr>
          </w:pPr>
          <w:hyperlink w:anchor="_Toc234501876" w:history="1">
            <w:r w:rsidR="00316834" w:rsidRPr="00845C8A">
              <w:rPr>
                <w:rStyle w:val="Hyperlink"/>
                <w:noProof/>
              </w:rPr>
              <w:t>Prioriteiten bepaling stakeholders</w:t>
            </w:r>
            <w:r w:rsidR="00316834">
              <w:rPr>
                <w:noProof/>
                <w:webHidden/>
              </w:rPr>
              <w:tab/>
            </w:r>
            <w:r w:rsidR="00316834">
              <w:rPr>
                <w:noProof/>
                <w:webHidden/>
              </w:rPr>
              <w:fldChar w:fldCharType="begin"/>
            </w:r>
            <w:r w:rsidR="00316834">
              <w:rPr>
                <w:noProof/>
                <w:webHidden/>
              </w:rPr>
              <w:instrText xml:space="preserve"> PAGEREF _Toc234501876 \h </w:instrText>
            </w:r>
            <w:r w:rsidR="00316834">
              <w:rPr>
                <w:noProof/>
                <w:webHidden/>
              </w:rPr>
            </w:r>
            <w:r w:rsidR="00316834">
              <w:rPr>
                <w:noProof/>
                <w:webHidden/>
              </w:rPr>
              <w:fldChar w:fldCharType="separate"/>
            </w:r>
            <w:r w:rsidR="00316834">
              <w:rPr>
                <w:noProof/>
                <w:webHidden/>
              </w:rPr>
              <w:t>12</w:t>
            </w:r>
            <w:r w:rsidR="00316834">
              <w:rPr>
                <w:noProof/>
                <w:webHidden/>
              </w:rPr>
              <w:fldChar w:fldCharType="end"/>
            </w:r>
          </w:hyperlink>
        </w:p>
        <w:p w14:paraId="413E8AA8" w14:textId="2FA86BDD" w:rsidR="00316834" w:rsidRDefault="00F64642">
          <w:pPr>
            <w:pStyle w:val="Inhopg1"/>
            <w:tabs>
              <w:tab w:val="right" w:leader="dot" w:pos="9062"/>
            </w:tabs>
            <w:rPr>
              <w:rFonts w:asciiTheme="minorHAnsi" w:eastAsiaTheme="minorEastAsia" w:hAnsiTheme="minorHAnsi"/>
              <w:noProof/>
              <w:color w:val="auto"/>
              <w:sz w:val="22"/>
              <w:lang w:eastAsia="nl-NL"/>
            </w:rPr>
          </w:pPr>
          <w:hyperlink w:anchor="_Toc234501877" w:history="1">
            <w:r w:rsidR="00316834" w:rsidRPr="00845C8A">
              <w:rPr>
                <w:rStyle w:val="Hyperlink"/>
                <w:noProof/>
              </w:rPr>
              <w:t>Dubbele materialiteitsanalyse</w:t>
            </w:r>
            <w:r w:rsidR="00316834">
              <w:rPr>
                <w:noProof/>
                <w:webHidden/>
              </w:rPr>
              <w:tab/>
            </w:r>
            <w:r w:rsidR="00316834">
              <w:rPr>
                <w:noProof/>
                <w:webHidden/>
              </w:rPr>
              <w:fldChar w:fldCharType="begin"/>
            </w:r>
            <w:r w:rsidR="00316834">
              <w:rPr>
                <w:noProof/>
                <w:webHidden/>
              </w:rPr>
              <w:instrText xml:space="preserve"> PAGEREF _Toc234501877 \h </w:instrText>
            </w:r>
            <w:r w:rsidR="00316834">
              <w:rPr>
                <w:noProof/>
                <w:webHidden/>
              </w:rPr>
            </w:r>
            <w:r w:rsidR="00316834">
              <w:rPr>
                <w:noProof/>
                <w:webHidden/>
              </w:rPr>
              <w:fldChar w:fldCharType="separate"/>
            </w:r>
            <w:r w:rsidR="00316834">
              <w:rPr>
                <w:noProof/>
                <w:webHidden/>
              </w:rPr>
              <w:t>12</w:t>
            </w:r>
            <w:r w:rsidR="00316834">
              <w:rPr>
                <w:noProof/>
                <w:webHidden/>
              </w:rPr>
              <w:fldChar w:fldCharType="end"/>
            </w:r>
          </w:hyperlink>
        </w:p>
        <w:p w14:paraId="175A1A0A" w14:textId="5D018145" w:rsidR="00316834" w:rsidRDefault="00F64642">
          <w:pPr>
            <w:pStyle w:val="Inhopg2"/>
            <w:tabs>
              <w:tab w:val="right" w:leader="dot" w:pos="9062"/>
            </w:tabs>
            <w:rPr>
              <w:rFonts w:asciiTheme="minorHAnsi" w:eastAsiaTheme="minorEastAsia" w:hAnsiTheme="minorHAnsi"/>
              <w:noProof/>
              <w:color w:val="auto"/>
              <w:sz w:val="22"/>
              <w:lang w:eastAsia="nl-NL"/>
            </w:rPr>
          </w:pPr>
          <w:hyperlink w:anchor="_Toc234501878" w:history="1">
            <w:r w:rsidR="00316834" w:rsidRPr="00845C8A">
              <w:rPr>
                <w:rStyle w:val="Hyperlink"/>
                <w:noProof/>
              </w:rPr>
              <w:t>ESRS-framework voor mogelijke materiële onderwerpen</w:t>
            </w:r>
            <w:r w:rsidR="00316834">
              <w:rPr>
                <w:noProof/>
                <w:webHidden/>
              </w:rPr>
              <w:tab/>
            </w:r>
            <w:r w:rsidR="00316834">
              <w:rPr>
                <w:noProof/>
                <w:webHidden/>
              </w:rPr>
              <w:fldChar w:fldCharType="begin"/>
            </w:r>
            <w:r w:rsidR="00316834">
              <w:rPr>
                <w:noProof/>
                <w:webHidden/>
              </w:rPr>
              <w:instrText xml:space="preserve"> PAGEREF _Toc234501878 \h </w:instrText>
            </w:r>
            <w:r w:rsidR="00316834">
              <w:rPr>
                <w:noProof/>
                <w:webHidden/>
              </w:rPr>
            </w:r>
            <w:r w:rsidR="00316834">
              <w:rPr>
                <w:noProof/>
                <w:webHidden/>
              </w:rPr>
              <w:fldChar w:fldCharType="separate"/>
            </w:r>
            <w:r w:rsidR="00316834">
              <w:rPr>
                <w:noProof/>
                <w:webHidden/>
              </w:rPr>
              <w:t>12</w:t>
            </w:r>
            <w:r w:rsidR="00316834">
              <w:rPr>
                <w:noProof/>
                <w:webHidden/>
              </w:rPr>
              <w:fldChar w:fldCharType="end"/>
            </w:r>
          </w:hyperlink>
        </w:p>
        <w:p w14:paraId="76A59E49" w14:textId="223D8FAF" w:rsidR="00316834" w:rsidRDefault="00F64642">
          <w:pPr>
            <w:pStyle w:val="Inhopg2"/>
            <w:tabs>
              <w:tab w:val="right" w:leader="dot" w:pos="9062"/>
            </w:tabs>
            <w:rPr>
              <w:rFonts w:asciiTheme="minorHAnsi" w:eastAsiaTheme="minorEastAsia" w:hAnsiTheme="minorHAnsi"/>
              <w:noProof/>
              <w:color w:val="auto"/>
              <w:sz w:val="22"/>
              <w:lang w:eastAsia="nl-NL"/>
            </w:rPr>
          </w:pPr>
          <w:hyperlink w:anchor="_Toc234501879" w:history="1">
            <w:r w:rsidR="00316834" w:rsidRPr="00845C8A">
              <w:rPr>
                <w:rStyle w:val="Hyperlink"/>
                <w:noProof/>
              </w:rPr>
              <w:t>DMA Matrix</w:t>
            </w:r>
            <w:r w:rsidR="00316834">
              <w:rPr>
                <w:noProof/>
                <w:webHidden/>
              </w:rPr>
              <w:tab/>
            </w:r>
            <w:r w:rsidR="00316834">
              <w:rPr>
                <w:noProof/>
                <w:webHidden/>
              </w:rPr>
              <w:fldChar w:fldCharType="begin"/>
            </w:r>
            <w:r w:rsidR="00316834">
              <w:rPr>
                <w:noProof/>
                <w:webHidden/>
              </w:rPr>
              <w:instrText xml:space="preserve"> PAGEREF _Toc234501879 \h </w:instrText>
            </w:r>
            <w:r w:rsidR="00316834">
              <w:rPr>
                <w:noProof/>
                <w:webHidden/>
              </w:rPr>
            </w:r>
            <w:r w:rsidR="00316834">
              <w:rPr>
                <w:noProof/>
                <w:webHidden/>
              </w:rPr>
              <w:fldChar w:fldCharType="separate"/>
            </w:r>
            <w:r w:rsidR="00316834">
              <w:rPr>
                <w:noProof/>
                <w:webHidden/>
              </w:rPr>
              <w:t>13</w:t>
            </w:r>
            <w:r w:rsidR="00316834">
              <w:rPr>
                <w:noProof/>
                <w:webHidden/>
              </w:rPr>
              <w:fldChar w:fldCharType="end"/>
            </w:r>
          </w:hyperlink>
        </w:p>
        <w:p w14:paraId="4AB6609D" w14:textId="00E1B528" w:rsidR="00316834" w:rsidRDefault="00F64642">
          <w:pPr>
            <w:pStyle w:val="Inhopg1"/>
            <w:tabs>
              <w:tab w:val="right" w:leader="dot" w:pos="9062"/>
            </w:tabs>
            <w:rPr>
              <w:rFonts w:asciiTheme="minorHAnsi" w:eastAsiaTheme="minorEastAsia" w:hAnsiTheme="minorHAnsi"/>
              <w:noProof/>
              <w:color w:val="auto"/>
              <w:sz w:val="22"/>
              <w:lang w:eastAsia="nl-NL"/>
            </w:rPr>
          </w:pPr>
          <w:hyperlink w:anchor="_Toc234501880" w:history="1">
            <w:r w:rsidR="00316834" w:rsidRPr="00845C8A">
              <w:rPr>
                <w:rStyle w:val="Hyperlink"/>
                <w:noProof/>
              </w:rPr>
              <w:t>Eiwittransitie</w:t>
            </w:r>
            <w:r w:rsidR="00316834">
              <w:rPr>
                <w:noProof/>
                <w:webHidden/>
              </w:rPr>
              <w:tab/>
            </w:r>
            <w:r w:rsidR="00316834">
              <w:rPr>
                <w:noProof/>
                <w:webHidden/>
              </w:rPr>
              <w:fldChar w:fldCharType="begin"/>
            </w:r>
            <w:r w:rsidR="00316834">
              <w:rPr>
                <w:noProof/>
                <w:webHidden/>
              </w:rPr>
              <w:instrText xml:space="preserve"> PAGEREF _Toc234501880 \h </w:instrText>
            </w:r>
            <w:r w:rsidR="00316834">
              <w:rPr>
                <w:noProof/>
                <w:webHidden/>
              </w:rPr>
            </w:r>
            <w:r w:rsidR="00316834">
              <w:rPr>
                <w:noProof/>
                <w:webHidden/>
              </w:rPr>
              <w:fldChar w:fldCharType="separate"/>
            </w:r>
            <w:r w:rsidR="00316834">
              <w:rPr>
                <w:noProof/>
                <w:webHidden/>
              </w:rPr>
              <w:t>15</w:t>
            </w:r>
            <w:r w:rsidR="00316834">
              <w:rPr>
                <w:noProof/>
                <w:webHidden/>
              </w:rPr>
              <w:fldChar w:fldCharType="end"/>
            </w:r>
          </w:hyperlink>
        </w:p>
        <w:p w14:paraId="51A537E2" w14:textId="78536AAB" w:rsidR="00316834" w:rsidRDefault="00F64642">
          <w:pPr>
            <w:pStyle w:val="Inhopg1"/>
            <w:tabs>
              <w:tab w:val="right" w:leader="dot" w:pos="9062"/>
            </w:tabs>
            <w:rPr>
              <w:rFonts w:asciiTheme="minorHAnsi" w:eastAsiaTheme="minorEastAsia" w:hAnsiTheme="minorHAnsi"/>
              <w:noProof/>
              <w:color w:val="auto"/>
              <w:sz w:val="22"/>
              <w:lang w:eastAsia="nl-NL"/>
            </w:rPr>
          </w:pPr>
          <w:hyperlink w:anchor="_Toc234501881" w:history="1">
            <w:r w:rsidR="00316834" w:rsidRPr="00845C8A">
              <w:rPr>
                <w:rStyle w:val="Hyperlink"/>
                <w:noProof/>
              </w:rPr>
              <w:t>Klimaat</w:t>
            </w:r>
            <w:r w:rsidR="00316834">
              <w:rPr>
                <w:noProof/>
                <w:webHidden/>
              </w:rPr>
              <w:tab/>
            </w:r>
            <w:r w:rsidR="00316834">
              <w:rPr>
                <w:noProof/>
                <w:webHidden/>
              </w:rPr>
              <w:fldChar w:fldCharType="begin"/>
            </w:r>
            <w:r w:rsidR="00316834">
              <w:rPr>
                <w:noProof/>
                <w:webHidden/>
              </w:rPr>
              <w:instrText xml:space="preserve"> PAGEREF _Toc234501881 \h </w:instrText>
            </w:r>
            <w:r w:rsidR="00316834">
              <w:rPr>
                <w:noProof/>
                <w:webHidden/>
              </w:rPr>
            </w:r>
            <w:r w:rsidR="00316834">
              <w:rPr>
                <w:noProof/>
                <w:webHidden/>
              </w:rPr>
              <w:fldChar w:fldCharType="separate"/>
            </w:r>
            <w:r w:rsidR="00316834">
              <w:rPr>
                <w:noProof/>
                <w:webHidden/>
              </w:rPr>
              <w:t>16</w:t>
            </w:r>
            <w:r w:rsidR="00316834">
              <w:rPr>
                <w:noProof/>
                <w:webHidden/>
              </w:rPr>
              <w:fldChar w:fldCharType="end"/>
            </w:r>
          </w:hyperlink>
        </w:p>
        <w:p w14:paraId="4A5DB291" w14:textId="3E8ED3A9" w:rsidR="00316834" w:rsidRDefault="00F64642">
          <w:pPr>
            <w:pStyle w:val="Inhopg2"/>
            <w:tabs>
              <w:tab w:val="right" w:leader="dot" w:pos="9062"/>
            </w:tabs>
            <w:rPr>
              <w:rFonts w:asciiTheme="minorHAnsi" w:eastAsiaTheme="minorEastAsia" w:hAnsiTheme="minorHAnsi"/>
              <w:noProof/>
              <w:color w:val="auto"/>
              <w:sz w:val="22"/>
              <w:lang w:eastAsia="nl-NL"/>
            </w:rPr>
          </w:pPr>
          <w:hyperlink w:anchor="_Toc234501882" w:history="1">
            <w:r w:rsidR="00316834" w:rsidRPr="00845C8A">
              <w:rPr>
                <w:rStyle w:val="Hyperlink"/>
                <w:noProof/>
              </w:rPr>
              <w:t>Klimaat &amp; energie</w:t>
            </w:r>
            <w:r w:rsidR="00316834">
              <w:rPr>
                <w:noProof/>
                <w:webHidden/>
              </w:rPr>
              <w:tab/>
            </w:r>
            <w:r w:rsidR="00316834">
              <w:rPr>
                <w:noProof/>
                <w:webHidden/>
              </w:rPr>
              <w:fldChar w:fldCharType="begin"/>
            </w:r>
            <w:r w:rsidR="00316834">
              <w:rPr>
                <w:noProof/>
                <w:webHidden/>
              </w:rPr>
              <w:instrText xml:space="preserve"> PAGEREF _Toc234501882 \h </w:instrText>
            </w:r>
            <w:r w:rsidR="00316834">
              <w:rPr>
                <w:noProof/>
                <w:webHidden/>
              </w:rPr>
            </w:r>
            <w:r w:rsidR="00316834">
              <w:rPr>
                <w:noProof/>
                <w:webHidden/>
              </w:rPr>
              <w:fldChar w:fldCharType="separate"/>
            </w:r>
            <w:r w:rsidR="00316834">
              <w:rPr>
                <w:noProof/>
                <w:webHidden/>
              </w:rPr>
              <w:t>16</w:t>
            </w:r>
            <w:r w:rsidR="00316834">
              <w:rPr>
                <w:noProof/>
                <w:webHidden/>
              </w:rPr>
              <w:fldChar w:fldCharType="end"/>
            </w:r>
          </w:hyperlink>
        </w:p>
        <w:p w14:paraId="079839DF" w14:textId="0875C74C" w:rsidR="00316834" w:rsidRDefault="00F64642">
          <w:pPr>
            <w:pStyle w:val="Inhopg2"/>
            <w:tabs>
              <w:tab w:val="right" w:leader="dot" w:pos="9062"/>
            </w:tabs>
            <w:rPr>
              <w:rFonts w:asciiTheme="minorHAnsi" w:eastAsiaTheme="minorEastAsia" w:hAnsiTheme="minorHAnsi"/>
              <w:noProof/>
              <w:color w:val="auto"/>
              <w:sz w:val="22"/>
              <w:lang w:eastAsia="nl-NL"/>
            </w:rPr>
          </w:pPr>
          <w:hyperlink w:anchor="_Toc234501883" w:history="1">
            <w:r w:rsidR="00316834" w:rsidRPr="00845C8A">
              <w:rPr>
                <w:rStyle w:val="Hyperlink"/>
                <w:noProof/>
              </w:rPr>
              <w:t>Greenhouse Gas Protocol</w:t>
            </w:r>
            <w:r w:rsidR="00316834">
              <w:rPr>
                <w:noProof/>
                <w:webHidden/>
              </w:rPr>
              <w:tab/>
            </w:r>
            <w:r w:rsidR="00316834">
              <w:rPr>
                <w:noProof/>
                <w:webHidden/>
              </w:rPr>
              <w:fldChar w:fldCharType="begin"/>
            </w:r>
            <w:r w:rsidR="00316834">
              <w:rPr>
                <w:noProof/>
                <w:webHidden/>
              </w:rPr>
              <w:instrText xml:space="preserve"> PAGEREF _Toc234501883 \h </w:instrText>
            </w:r>
            <w:r w:rsidR="00316834">
              <w:rPr>
                <w:noProof/>
                <w:webHidden/>
              </w:rPr>
            </w:r>
            <w:r w:rsidR="00316834">
              <w:rPr>
                <w:noProof/>
                <w:webHidden/>
              </w:rPr>
              <w:fldChar w:fldCharType="separate"/>
            </w:r>
            <w:r w:rsidR="00316834">
              <w:rPr>
                <w:noProof/>
                <w:webHidden/>
              </w:rPr>
              <w:t>19</w:t>
            </w:r>
            <w:r w:rsidR="00316834">
              <w:rPr>
                <w:noProof/>
                <w:webHidden/>
              </w:rPr>
              <w:fldChar w:fldCharType="end"/>
            </w:r>
          </w:hyperlink>
        </w:p>
        <w:p w14:paraId="75F0E7A4" w14:textId="1D6CC3C1" w:rsidR="00316834" w:rsidRDefault="00F64642">
          <w:pPr>
            <w:pStyle w:val="Inhopg2"/>
            <w:tabs>
              <w:tab w:val="right" w:leader="dot" w:pos="9062"/>
            </w:tabs>
            <w:rPr>
              <w:rFonts w:asciiTheme="minorHAnsi" w:eastAsiaTheme="minorEastAsia" w:hAnsiTheme="minorHAnsi"/>
              <w:noProof/>
              <w:color w:val="auto"/>
              <w:sz w:val="22"/>
              <w:lang w:eastAsia="nl-NL"/>
            </w:rPr>
          </w:pPr>
          <w:hyperlink w:anchor="_Toc234501884" w:history="1">
            <w:r w:rsidR="00316834" w:rsidRPr="00845C8A">
              <w:rPr>
                <w:rStyle w:val="Hyperlink"/>
                <w:noProof/>
              </w:rPr>
              <w:t>SBTi-commitment</w:t>
            </w:r>
            <w:r w:rsidR="00316834">
              <w:rPr>
                <w:noProof/>
                <w:webHidden/>
              </w:rPr>
              <w:tab/>
            </w:r>
            <w:r w:rsidR="00316834">
              <w:rPr>
                <w:noProof/>
                <w:webHidden/>
              </w:rPr>
              <w:fldChar w:fldCharType="begin"/>
            </w:r>
            <w:r w:rsidR="00316834">
              <w:rPr>
                <w:noProof/>
                <w:webHidden/>
              </w:rPr>
              <w:instrText xml:space="preserve"> PAGEREF _Toc234501884 \h </w:instrText>
            </w:r>
            <w:r w:rsidR="00316834">
              <w:rPr>
                <w:noProof/>
                <w:webHidden/>
              </w:rPr>
            </w:r>
            <w:r w:rsidR="00316834">
              <w:rPr>
                <w:noProof/>
                <w:webHidden/>
              </w:rPr>
              <w:fldChar w:fldCharType="separate"/>
            </w:r>
            <w:r w:rsidR="00316834">
              <w:rPr>
                <w:noProof/>
                <w:webHidden/>
              </w:rPr>
              <w:t>19</w:t>
            </w:r>
            <w:r w:rsidR="00316834">
              <w:rPr>
                <w:noProof/>
                <w:webHidden/>
              </w:rPr>
              <w:fldChar w:fldCharType="end"/>
            </w:r>
          </w:hyperlink>
        </w:p>
        <w:p w14:paraId="35F3714B" w14:textId="0F2CF6A7" w:rsidR="00316834" w:rsidRDefault="00F64642">
          <w:pPr>
            <w:pStyle w:val="Inhopg2"/>
            <w:tabs>
              <w:tab w:val="right" w:leader="dot" w:pos="9062"/>
            </w:tabs>
            <w:rPr>
              <w:rFonts w:asciiTheme="minorHAnsi" w:eastAsiaTheme="minorEastAsia" w:hAnsiTheme="minorHAnsi"/>
              <w:noProof/>
              <w:color w:val="auto"/>
              <w:sz w:val="22"/>
              <w:lang w:eastAsia="nl-NL"/>
            </w:rPr>
          </w:pPr>
          <w:hyperlink w:anchor="_Toc234501885" w:history="1">
            <w:r w:rsidR="00316834" w:rsidRPr="00845C8A">
              <w:rPr>
                <w:rStyle w:val="Hyperlink"/>
                <w:noProof/>
              </w:rPr>
              <w:t>Verontreiniging, biodiversiteit en water</w:t>
            </w:r>
            <w:r w:rsidR="00316834">
              <w:rPr>
                <w:noProof/>
                <w:webHidden/>
              </w:rPr>
              <w:tab/>
            </w:r>
            <w:r w:rsidR="00316834">
              <w:rPr>
                <w:noProof/>
                <w:webHidden/>
              </w:rPr>
              <w:fldChar w:fldCharType="begin"/>
            </w:r>
            <w:r w:rsidR="00316834">
              <w:rPr>
                <w:noProof/>
                <w:webHidden/>
              </w:rPr>
              <w:instrText xml:space="preserve"> PAGEREF _Toc234501885 \h </w:instrText>
            </w:r>
            <w:r w:rsidR="00316834">
              <w:rPr>
                <w:noProof/>
                <w:webHidden/>
              </w:rPr>
            </w:r>
            <w:r w:rsidR="00316834">
              <w:rPr>
                <w:noProof/>
                <w:webHidden/>
              </w:rPr>
              <w:fldChar w:fldCharType="separate"/>
            </w:r>
            <w:r w:rsidR="00316834">
              <w:rPr>
                <w:noProof/>
                <w:webHidden/>
              </w:rPr>
              <w:t>20</w:t>
            </w:r>
            <w:r w:rsidR="00316834">
              <w:rPr>
                <w:noProof/>
                <w:webHidden/>
              </w:rPr>
              <w:fldChar w:fldCharType="end"/>
            </w:r>
          </w:hyperlink>
        </w:p>
        <w:p w14:paraId="574E27AE" w14:textId="61B740F9" w:rsidR="00316834" w:rsidRDefault="00F64642">
          <w:pPr>
            <w:pStyle w:val="Inhopg2"/>
            <w:tabs>
              <w:tab w:val="right" w:leader="dot" w:pos="9062"/>
            </w:tabs>
            <w:rPr>
              <w:rFonts w:asciiTheme="minorHAnsi" w:eastAsiaTheme="minorEastAsia" w:hAnsiTheme="minorHAnsi"/>
              <w:noProof/>
              <w:color w:val="auto"/>
              <w:sz w:val="22"/>
              <w:lang w:eastAsia="nl-NL"/>
            </w:rPr>
          </w:pPr>
          <w:hyperlink w:anchor="_Toc234501886" w:history="1">
            <w:r w:rsidR="00316834" w:rsidRPr="00845C8A">
              <w:rPr>
                <w:rStyle w:val="Hyperlink"/>
                <w:noProof/>
              </w:rPr>
              <w:t>Circulariteit</w:t>
            </w:r>
            <w:r w:rsidR="00316834">
              <w:rPr>
                <w:noProof/>
                <w:webHidden/>
              </w:rPr>
              <w:tab/>
            </w:r>
            <w:r w:rsidR="00316834">
              <w:rPr>
                <w:noProof/>
                <w:webHidden/>
              </w:rPr>
              <w:fldChar w:fldCharType="begin"/>
            </w:r>
            <w:r w:rsidR="00316834">
              <w:rPr>
                <w:noProof/>
                <w:webHidden/>
              </w:rPr>
              <w:instrText xml:space="preserve"> PAGEREF _Toc234501886 \h </w:instrText>
            </w:r>
            <w:r w:rsidR="00316834">
              <w:rPr>
                <w:noProof/>
                <w:webHidden/>
              </w:rPr>
            </w:r>
            <w:r w:rsidR="00316834">
              <w:rPr>
                <w:noProof/>
                <w:webHidden/>
              </w:rPr>
              <w:fldChar w:fldCharType="separate"/>
            </w:r>
            <w:r w:rsidR="00316834">
              <w:rPr>
                <w:noProof/>
                <w:webHidden/>
              </w:rPr>
              <w:t>23</w:t>
            </w:r>
            <w:r w:rsidR="00316834">
              <w:rPr>
                <w:noProof/>
                <w:webHidden/>
              </w:rPr>
              <w:fldChar w:fldCharType="end"/>
            </w:r>
          </w:hyperlink>
        </w:p>
        <w:p w14:paraId="6C552B74" w14:textId="005114B0" w:rsidR="00316834" w:rsidRDefault="00F64642">
          <w:pPr>
            <w:pStyle w:val="Inhopg1"/>
            <w:tabs>
              <w:tab w:val="right" w:leader="dot" w:pos="9062"/>
            </w:tabs>
            <w:rPr>
              <w:rFonts w:asciiTheme="minorHAnsi" w:eastAsiaTheme="minorEastAsia" w:hAnsiTheme="minorHAnsi"/>
              <w:noProof/>
              <w:color w:val="auto"/>
              <w:sz w:val="22"/>
              <w:lang w:eastAsia="nl-NL"/>
            </w:rPr>
          </w:pPr>
          <w:hyperlink w:anchor="_Toc234501887" w:history="1">
            <w:r w:rsidR="00316834" w:rsidRPr="00845C8A">
              <w:rPr>
                <w:rStyle w:val="Hyperlink"/>
                <w:noProof/>
              </w:rPr>
              <w:t>Sociaal</w:t>
            </w:r>
            <w:r w:rsidR="00316834">
              <w:rPr>
                <w:noProof/>
                <w:webHidden/>
              </w:rPr>
              <w:tab/>
            </w:r>
            <w:r w:rsidR="00316834">
              <w:rPr>
                <w:noProof/>
                <w:webHidden/>
              </w:rPr>
              <w:fldChar w:fldCharType="begin"/>
            </w:r>
            <w:r w:rsidR="00316834">
              <w:rPr>
                <w:noProof/>
                <w:webHidden/>
              </w:rPr>
              <w:instrText xml:space="preserve"> PAGEREF _Toc234501887 \h </w:instrText>
            </w:r>
            <w:r w:rsidR="00316834">
              <w:rPr>
                <w:noProof/>
                <w:webHidden/>
              </w:rPr>
            </w:r>
            <w:r w:rsidR="00316834">
              <w:rPr>
                <w:noProof/>
                <w:webHidden/>
              </w:rPr>
              <w:fldChar w:fldCharType="separate"/>
            </w:r>
            <w:r w:rsidR="00316834">
              <w:rPr>
                <w:noProof/>
                <w:webHidden/>
              </w:rPr>
              <w:t>24</w:t>
            </w:r>
            <w:r w:rsidR="00316834">
              <w:rPr>
                <w:noProof/>
                <w:webHidden/>
              </w:rPr>
              <w:fldChar w:fldCharType="end"/>
            </w:r>
          </w:hyperlink>
        </w:p>
        <w:p w14:paraId="1A70FAE7" w14:textId="29641580" w:rsidR="00316834" w:rsidRDefault="00F64642">
          <w:pPr>
            <w:pStyle w:val="Inhopg2"/>
            <w:tabs>
              <w:tab w:val="right" w:leader="dot" w:pos="9062"/>
            </w:tabs>
            <w:rPr>
              <w:rFonts w:asciiTheme="minorHAnsi" w:eastAsiaTheme="minorEastAsia" w:hAnsiTheme="minorHAnsi"/>
              <w:noProof/>
              <w:color w:val="auto"/>
              <w:sz w:val="22"/>
              <w:lang w:eastAsia="nl-NL"/>
            </w:rPr>
          </w:pPr>
          <w:hyperlink w:anchor="_Toc234501888" w:history="1">
            <w:r w:rsidR="00316834" w:rsidRPr="00845C8A">
              <w:rPr>
                <w:rStyle w:val="Hyperlink"/>
                <w:noProof/>
              </w:rPr>
              <w:t>Goed werkgeverschap</w:t>
            </w:r>
            <w:r w:rsidR="00316834">
              <w:rPr>
                <w:noProof/>
                <w:webHidden/>
              </w:rPr>
              <w:tab/>
            </w:r>
            <w:r w:rsidR="00316834">
              <w:rPr>
                <w:noProof/>
                <w:webHidden/>
              </w:rPr>
              <w:fldChar w:fldCharType="begin"/>
            </w:r>
            <w:r w:rsidR="00316834">
              <w:rPr>
                <w:noProof/>
                <w:webHidden/>
              </w:rPr>
              <w:instrText xml:space="preserve"> PAGEREF _Toc234501888 \h </w:instrText>
            </w:r>
            <w:r w:rsidR="00316834">
              <w:rPr>
                <w:noProof/>
                <w:webHidden/>
              </w:rPr>
            </w:r>
            <w:r w:rsidR="00316834">
              <w:rPr>
                <w:noProof/>
                <w:webHidden/>
              </w:rPr>
              <w:fldChar w:fldCharType="separate"/>
            </w:r>
            <w:r w:rsidR="00316834">
              <w:rPr>
                <w:noProof/>
                <w:webHidden/>
              </w:rPr>
              <w:t>24</w:t>
            </w:r>
            <w:r w:rsidR="00316834">
              <w:rPr>
                <w:noProof/>
                <w:webHidden/>
              </w:rPr>
              <w:fldChar w:fldCharType="end"/>
            </w:r>
          </w:hyperlink>
        </w:p>
        <w:p w14:paraId="7B5629D6" w14:textId="623F1526" w:rsidR="00316834" w:rsidRDefault="00F64642">
          <w:pPr>
            <w:pStyle w:val="Inhopg2"/>
            <w:tabs>
              <w:tab w:val="right" w:leader="dot" w:pos="9062"/>
            </w:tabs>
            <w:rPr>
              <w:rFonts w:asciiTheme="minorHAnsi" w:eastAsiaTheme="minorEastAsia" w:hAnsiTheme="minorHAnsi"/>
              <w:noProof/>
              <w:color w:val="auto"/>
              <w:sz w:val="22"/>
              <w:lang w:eastAsia="nl-NL"/>
            </w:rPr>
          </w:pPr>
          <w:hyperlink w:anchor="_Toc234501889" w:history="1">
            <w:r w:rsidR="00316834" w:rsidRPr="00845C8A">
              <w:rPr>
                <w:rStyle w:val="Hyperlink"/>
                <w:noProof/>
              </w:rPr>
              <w:t>Huisvesting arbeidsmigranten</w:t>
            </w:r>
            <w:r w:rsidR="00316834">
              <w:rPr>
                <w:noProof/>
                <w:webHidden/>
              </w:rPr>
              <w:tab/>
            </w:r>
            <w:r w:rsidR="00316834">
              <w:rPr>
                <w:noProof/>
                <w:webHidden/>
              </w:rPr>
              <w:fldChar w:fldCharType="begin"/>
            </w:r>
            <w:r w:rsidR="00316834">
              <w:rPr>
                <w:noProof/>
                <w:webHidden/>
              </w:rPr>
              <w:instrText xml:space="preserve"> PAGEREF _Toc234501889 \h </w:instrText>
            </w:r>
            <w:r w:rsidR="00316834">
              <w:rPr>
                <w:noProof/>
                <w:webHidden/>
              </w:rPr>
            </w:r>
            <w:r w:rsidR="00316834">
              <w:rPr>
                <w:noProof/>
                <w:webHidden/>
              </w:rPr>
              <w:fldChar w:fldCharType="separate"/>
            </w:r>
            <w:r w:rsidR="00316834">
              <w:rPr>
                <w:noProof/>
                <w:webHidden/>
              </w:rPr>
              <w:t>27</w:t>
            </w:r>
            <w:r w:rsidR="00316834">
              <w:rPr>
                <w:noProof/>
                <w:webHidden/>
              </w:rPr>
              <w:fldChar w:fldCharType="end"/>
            </w:r>
          </w:hyperlink>
        </w:p>
        <w:p w14:paraId="338FE03E" w14:textId="058D5DFC" w:rsidR="00316834" w:rsidRDefault="00F64642">
          <w:pPr>
            <w:pStyle w:val="Inhopg2"/>
            <w:tabs>
              <w:tab w:val="right" w:leader="dot" w:pos="9062"/>
            </w:tabs>
            <w:rPr>
              <w:rFonts w:asciiTheme="minorHAnsi" w:eastAsiaTheme="minorEastAsia" w:hAnsiTheme="minorHAnsi"/>
              <w:noProof/>
              <w:color w:val="auto"/>
              <w:sz w:val="22"/>
              <w:lang w:eastAsia="nl-NL"/>
            </w:rPr>
          </w:pPr>
          <w:hyperlink w:anchor="_Toc234501890" w:history="1">
            <w:r w:rsidR="00316834" w:rsidRPr="00845C8A">
              <w:rPr>
                <w:rStyle w:val="Hyperlink"/>
                <w:noProof/>
              </w:rPr>
              <w:t>Sociale omstandigheden in de keten</w:t>
            </w:r>
            <w:r w:rsidR="00316834">
              <w:rPr>
                <w:noProof/>
                <w:webHidden/>
              </w:rPr>
              <w:tab/>
            </w:r>
            <w:r w:rsidR="00316834">
              <w:rPr>
                <w:noProof/>
                <w:webHidden/>
              </w:rPr>
              <w:fldChar w:fldCharType="begin"/>
            </w:r>
            <w:r w:rsidR="00316834">
              <w:rPr>
                <w:noProof/>
                <w:webHidden/>
              </w:rPr>
              <w:instrText xml:space="preserve"> PAGEREF _Toc234501890 \h </w:instrText>
            </w:r>
            <w:r w:rsidR="00316834">
              <w:rPr>
                <w:noProof/>
                <w:webHidden/>
              </w:rPr>
            </w:r>
            <w:r w:rsidR="00316834">
              <w:rPr>
                <w:noProof/>
                <w:webHidden/>
              </w:rPr>
              <w:fldChar w:fldCharType="separate"/>
            </w:r>
            <w:r w:rsidR="00316834">
              <w:rPr>
                <w:noProof/>
                <w:webHidden/>
              </w:rPr>
              <w:t>27</w:t>
            </w:r>
            <w:r w:rsidR="00316834">
              <w:rPr>
                <w:noProof/>
                <w:webHidden/>
              </w:rPr>
              <w:fldChar w:fldCharType="end"/>
            </w:r>
          </w:hyperlink>
        </w:p>
        <w:p w14:paraId="319A7AC6" w14:textId="09FCE071" w:rsidR="00316834" w:rsidRDefault="00F64642">
          <w:pPr>
            <w:pStyle w:val="Inhopg2"/>
            <w:tabs>
              <w:tab w:val="right" w:leader="dot" w:pos="9062"/>
            </w:tabs>
            <w:rPr>
              <w:rFonts w:asciiTheme="minorHAnsi" w:eastAsiaTheme="minorEastAsia" w:hAnsiTheme="minorHAnsi"/>
              <w:noProof/>
              <w:color w:val="auto"/>
              <w:sz w:val="22"/>
              <w:lang w:eastAsia="nl-NL"/>
            </w:rPr>
          </w:pPr>
          <w:hyperlink w:anchor="_Toc234501891" w:history="1">
            <w:r w:rsidR="00316834" w:rsidRPr="00845C8A">
              <w:rPr>
                <w:rStyle w:val="Hyperlink"/>
                <w:noProof/>
              </w:rPr>
              <w:t>Consumenten</w:t>
            </w:r>
            <w:r w:rsidR="00316834">
              <w:rPr>
                <w:noProof/>
                <w:webHidden/>
              </w:rPr>
              <w:tab/>
            </w:r>
            <w:r w:rsidR="00316834">
              <w:rPr>
                <w:noProof/>
                <w:webHidden/>
              </w:rPr>
              <w:fldChar w:fldCharType="begin"/>
            </w:r>
            <w:r w:rsidR="00316834">
              <w:rPr>
                <w:noProof/>
                <w:webHidden/>
              </w:rPr>
              <w:instrText xml:space="preserve"> PAGEREF _Toc234501891 \h </w:instrText>
            </w:r>
            <w:r w:rsidR="00316834">
              <w:rPr>
                <w:noProof/>
                <w:webHidden/>
              </w:rPr>
            </w:r>
            <w:r w:rsidR="00316834">
              <w:rPr>
                <w:noProof/>
                <w:webHidden/>
              </w:rPr>
              <w:fldChar w:fldCharType="separate"/>
            </w:r>
            <w:r w:rsidR="00316834">
              <w:rPr>
                <w:noProof/>
                <w:webHidden/>
              </w:rPr>
              <w:t>29</w:t>
            </w:r>
            <w:r w:rsidR="00316834">
              <w:rPr>
                <w:noProof/>
                <w:webHidden/>
              </w:rPr>
              <w:fldChar w:fldCharType="end"/>
            </w:r>
          </w:hyperlink>
        </w:p>
        <w:p w14:paraId="0E64C604" w14:textId="542EC914" w:rsidR="00316834" w:rsidRDefault="00F64642">
          <w:pPr>
            <w:pStyle w:val="Inhopg1"/>
            <w:tabs>
              <w:tab w:val="right" w:leader="dot" w:pos="9062"/>
            </w:tabs>
            <w:rPr>
              <w:rFonts w:asciiTheme="minorHAnsi" w:eastAsiaTheme="minorEastAsia" w:hAnsiTheme="minorHAnsi"/>
              <w:noProof/>
              <w:color w:val="auto"/>
              <w:sz w:val="22"/>
              <w:lang w:eastAsia="nl-NL"/>
            </w:rPr>
          </w:pPr>
          <w:hyperlink w:anchor="_Toc234501892" w:history="1">
            <w:r w:rsidR="00316834" w:rsidRPr="00845C8A">
              <w:rPr>
                <w:rStyle w:val="Hyperlink"/>
                <w:noProof/>
              </w:rPr>
              <w:t>Governance</w:t>
            </w:r>
            <w:r w:rsidR="00316834">
              <w:rPr>
                <w:noProof/>
                <w:webHidden/>
              </w:rPr>
              <w:tab/>
            </w:r>
            <w:r w:rsidR="00316834">
              <w:rPr>
                <w:noProof/>
                <w:webHidden/>
              </w:rPr>
              <w:fldChar w:fldCharType="begin"/>
            </w:r>
            <w:r w:rsidR="00316834">
              <w:rPr>
                <w:noProof/>
                <w:webHidden/>
              </w:rPr>
              <w:instrText xml:space="preserve"> PAGEREF _Toc234501892 \h </w:instrText>
            </w:r>
            <w:r w:rsidR="00316834">
              <w:rPr>
                <w:noProof/>
                <w:webHidden/>
              </w:rPr>
            </w:r>
            <w:r w:rsidR="00316834">
              <w:rPr>
                <w:noProof/>
                <w:webHidden/>
              </w:rPr>
              <w:fldChar w:fldCharType="separate"/>
            </w:r>
            <w:r w:rsidR="00316834">
              <w:rPr>
                <w:noProof/>
                <w:webHidden/>
              </w:rPr>
              <w:t>30</w:t>
            </w:r>
            <w:r w:rsidR="00316834">
              <w:rPr>
                <w:noProof/>
                <w:webHidden/>
              </w:rPr>
              <w:fldChar w:fldCharType="end"/>
            </w:r>
          </w:hyperlink>
        </w:p>
        <w:p w14:paraId="4B0D30E3" w14:textId="3D0F4427" w:rsidR="00316834" w:rsidRDefault="00F64642">
          <w:pPr>
            <w:pStyle w:val="Inhopg2"/>
            <w:tabs>
              <w:tab w:val="right" w:leader="dot" w:pos="9062"/>
            </w:tabs>
            <w:rPr>
              <w:rFonts w:asciiTheme="minorHAnsi" w:eastAsiaTheme="minorEastAsia" w:hAnsiTheme="minorHAnsi"/>
              <w:noProof/>
              <w:color w:val="auto"/>
              <w:sz w:val="22"/>
              <w:lang w:eastAsia="nl-NL"/>
            </w:rPr>
          </w:pPr>
          <w:hyperlink w:anchor="_Toc234501893" w:history="1">
            <w:r w:rsidR="00316834" w:rsidRPr="00845C8A">
              <w:rPr>
                <w:rStyle w:val="Hyperlink"/>
                <w:noProof/>
              </w:rPr>
              <w:t>Zakelijke gedrag</w:t>
            </w:r>
            <w:r w:rsidR="00316834">
              <w:rPr>
                <w:noProof/>
                <w:webHidden/>
              </w:rPr>
              <w:tab/>
            </w:r>
            <w:r w:rsidR="00316834">
              <w:rPr>
                <w:noProof/>
                <w:webHidden/>
              </w:rPr>
              <w:fldChar w:fldCharType="begin"/>
            </w:r>
            <w:r w:rsidR="00316834">
              <w:rPr>
                <w:noProof/>
                <w:webHidden/>
              </w:rPr>
              <w:instrText xml:space="preserve"> PAGEREF _Toc234501893 \h </w:instrText>
            </w:r>
            <w:r w:rsidR="00316834">
              <w:rPr>
                <w:noProof/>
                <w:webHidden/>
              </w:rPr>
            </w:r>
            <w:r w:rsidR="00316834">
              <w:rPr>
                <w:noProof/>
                <w:webHidden/>
              </w:rPr>
              <w:fldChar w:fldCharType="separate"/>
            </w:r>
            <w:r w:rsidR="00316834">
              <w:rPr>
                <w:noProof/>
                <w:webHidden/>
              </w:rPr>
              <w:t>30</w:t>
            </w:r>
            <w:r w:rsidR="00316834">
              <w:rPr>
                <w:noProof/>
                <w:webHidden/>
              </w:rPr>
              <w:fldChar w:fldCharType="end"/>
            </w:r>
          </w:hyperlink>
        </w:p>
        <w:p w14:paraId="54195F76" w14:textId="7FF1C54C" w:rsidR="00316834" w:rsidRDefault="00F64642">
          <w:pPr>
            <w:pStyle w:val="Inhopg1"/>
            <w:tabs>
              <w:tab w:val="right" w:leader="dot" w:pos="9062"/>
            </w:tabs>
            <w:rPr>
              <w:rFonts w:asciiTheme="minorHAnsi" w:eastAsiaTheme="minorEastAsia" w:hAnsiTheme="minorHAnsi"/>
              <w:noProof/>
              <w:color w:val="auto"/>
              <w:sz w:val="22"/>
              <w:lang w:eastAsia="nl-NL"/>
            </w:rPr>
          </w:pPr>
          <w:hyperlink w:anchor="_Toc234501894" w:history="1">
            <w:r w:rsidR="00316834" w:rsidRPr="00845C8A">
              <w:rPr>
                <w:rStyle w:val="Hyperlink"/>
                <w:noProof/>
              </w:rPr>
              <w:t>Bijlage 1 Stakeholdersmapping</w:t>
            </w:r>
            <w:r w:rsidR="00316834">
              <w:rPr>
                <w:noProof/>
                <w:webHidden/>
              </w:rPr>
              <w:tab/>
            </w:r>
            <w:r w:rsidR="00316834">
              <w:rPr>
                <w:noProof/>
                <w:webHidden/>
              </w:rPr>
              <w:fldChar w:fldCharType="begin"/>
            </w:r>
            <w:r w:rsidR="00316834">
              <w:rPr>
                <w:noProof/>
                <w:webHidden/>
              </w:rPr>
              <w:instrText xml:space="preserve"> PAGEREF _Toc234501894 \h </w:instrText>
            </w:r>
            <w:r w:rsidR="00316834">
              <w:rPr>
                <w:noProof/>
                <w:webHidden/>
              </w:rPr>
            </w:r>
            <w:r w:rsidR="00316834">
              <w:rPr>
                <w:noProof/>
                <w:webHidden/>
              </w:rPr>
              <w:fldChar w:fldCharType="separate"/>
            </w:r>
            <w:r w:rsidR="00316834">
              <w:rPr>
                <w:noProof/>
                <w:webHidden/>
              </w:rPr>
              <w:t>33</w:t>
            </w:r>
            <w:r w:rsidR="00316834">
              <w:rPr>
                <w:noProof/>
                <w:webHidden/>
              </w:rPr>
              <w:fldChar w:fldCharType="end"/>
            </w:r>
          </w:hyperlink>
        </w:p>
        <w:p w14:paraId="6C701A64" w14:textId="411A3474" w:rsidR="00316834" w:rsidRDefault="00F64642">
          <w:pPr>
            <w:pStyle w:val="Inhopg1"/>
            <w:tabs>
              <w:tab w:val="right" w:leader="dot" w:pos="9062"/>
            </w:tabs>
            <w:rPr>
              <w:rFonts w:asciiTheme="minorHAnsi" w:eastAsiaTheme="minorEastAsia" w:hAnsiTheme="minorHAnsi"/>
              <w:noProof/>
              <w:color w:val="auto"/>
              <w:sz w:val="22"/>
              <w:lang w:eastAsia="nl-NL"/>
            </w:rPr>
          </w:pPr>
          <w:hyperlink w:anchor="_Toc234501895" w:history="1">
            <w:r w:rsidR="00316834" w:rsidRPr="00845C8A">
              <w:rPr>
                <w:rStyle w:val="Hyperlink"/>
                <w:noProof/>
              </w:rPr>
              <w:t>Bijlage 2: Dubbele Materialiteitsanalyse</w:t>
            </w:r>
            <w:r w:rsidR="00316834">
              <w:rPr>
                <w:noProof/>
                <w:webHidden/>
              </w:rPr>
              <w:tab/>
            </w:r>
            <w:r w:rsidR="00316834">
              <w:rPr>
                <w:noProof/>
                <w:webHidden/>
              </w:rPr>
              <w:fldChar w:fldCharType="begin"/>
            </w:r>
            <w:r w:rsidR="00316834">
              <w:rPr>
                <w:noProof/>
                <w:webHidden/>
              </w:rPr>
              <w:instrText xml:space="preserve"> PAGEREF _Toc234501895 \h </w:instrText>
            </w:r>
            <w:r w:rsidR="00316834">
              <w:rPr>
                <w:noProof/>
                <w:webHidden/>
              </w:rPr>
            </w:r>
            <w:r w:rsidR="00316834">
              <w:rPr>
                <w:noProof/>
                <w:webHidden/>
              </w:rPr>
              <w:fldChar w:fldCharType="separate"/>
            </w:r>
            <w:r w:rsidR="00316834">
              <w:rPr>
                <w:noProof/>
                <w:webHidden/>
              </w:rPr>
              <w:t>36</w:t>
            </w:r>
            <w:r w:rsidR="00316834">
              <w:rPr>
                <w:noProof/>
                <w:webHidden/>
              </w:rPr>
              <w:fldChar w:fldCharType="end"/>
            </w:r>
          </w:hyperlink>
        </w:p>
        <w:p w14:paraId="23B15714" w14:textId="654B8883" w:rsidR="00316834" w:rsidRDefault="00F64642">
          <w:pPr>
            <w:pStyle w:val="Inhopg1"/>
            <w:tabs>
              <w:tab w:val="right" w:leader="dot" w:pos="9062"/>
            </w:tabs>
            <w:rPr>
              <w:rFonts w:asciiTheme="minorHAnsi" w:eastAsiaTheme="minorEastAsia" w:hAnsiTheme="minorHAnsi"/>
              <w:noProof/>
              <w:color w:val="auto"/>
              <w:sz w:val="22"/>
              <w:lang w:eastAsia="nl-NL"/>
            </w:rPr>
          </w:pPr>
          <w:hyperlink w:anchor="_Toc234501896" w:history="1">
            <w:r w:rsidR="00316834" w:rsidRPr="00845C8A">
              <w:rPr>
                <w:rStyle w:val="Hyperlink"/>
                <w:noProof/>
              </w:rPr>
              <w:t>Bijlage 3: Voorbeeld Impact Score Schouten Vegan Filet</w:t>
            </w:r>
            <w:r w:rsidR="00316834">
              <w:rPr>
                <w:noProof/>
                <w:webHidden/>
              </w:rPr>
              <w:tab/>
            </w:r>
            <w:r w:rsidR="00316834">
              <w:rPr>
                <w:noProof/>
                <w:webHidden/>
              </w:rPr>
              <w:fldChar w:fldCharType="begin"/>
            </w:r>
            <w:r w:rsidR="00316834">
              <w:rPr>
                <w:noProof/>
                <w:webHidden/>
              </w:rPr>
              <w:instrText xml:space="preserve"> PAGEREF _Toc234501896 \h </w:instrText>
            </w:r>
            <w:r w:rsidR="00316834">
              <w:rPr>
                <w:noProof/>
                <w:webHidden/>
              </w:rPr>
            </w:r>
            <w:r w:rsidR="00316834">
              <w:rPr>
                <w:noProof/>
                <w:webHidden/>
              </w:rPr>
              <w:fldChar w:fldCharType="separate"/>
            </w:r>
            <w:r w:rsidR="00316834">
              <w:rPr>
                <w:noProof/>
                <w:webHidden/>
              </w:rPr>
              <w:t>37</w:t>
            </w:r>
            <w:r w:rsidR="00316834">
              <w:rPr>
                <w:noProof/>
                <w:webHidden/>
              </w:rPr>
              <w:fldChar w:fldCharType="end"/>
            </w:r>
          </w:hyperlink>
        </w:p>
        <w:p w14:paraId="656671B4" w14:textId="477ED9C6" w:rsidR="00316834" w:rsidRDefault="00F64642">
          <w:pPr>
            <w:pStyle w:val="Inhopg1"/>
            <w:tabs>
              <w:tab w:val="right" w:leader="dot" w:pos="9062"/>
            </w:tabs>
            <w:rPr>
              <w:rFonts w:asciiTheme="minorHAnsi" w:eastAsiaTheme="minorEastAsia" w:hAnsiTheme="minorHAnsi"/>
              <w:noProof/>
              <w:color w:val="auto"/>
              <w:sz w:val="22"/>
              <w:lang w:eastAsia="nl-NL"/>
            </w:rPr>
          </w:pPr>
          <w:hyperlink w:anchor="_Toc234501897" w:history="1">
            <w:r w:rsidR="00316834" w:rsidRPr="00845C8A">
              <w:rPr>
                <w:rStyle w:val="Hyperlink"/>
                <w:noProof/>
              </w:rPr>
              <w:t>Bijlage 4: Toelichting SBTi-commitment en emissieontwikkeling Scope 1 en 2</w:t>
            </w:r>
            <w:r w:rsidR="00316834">
              <w:rPr>
                <w:noProof/>
                <w:webHidden/>
              </w:rPr>
              <w:tab/>
            </w:r>
            <w:r w:rsidR="00316834">
              <w:rPr>
                <w:noProof/>
                <w:webHidden/>
              </w:rPr>
              <w:fldChar w:fldCharType="begin"/>
            </w:r>
            <w:r w:rsidR="00316834">
              <w:rPr>
                <w:noProof/>
                <w:webHidden/>
              </w:rPr>
              <w:instrText xml:space="preserve"> PAGEREF _Toc234501897 \h </w:instrText>
            </w:r>
            <w:r w:rsidR="00316834">
              <w:rPr>
                <w:noProof/>
                <w:webHidden/>
              </w:rPr>
            </w:r>
            <w:r w:rsidR="00316834">
              <w:rPr>
                <w:noProof/>
                <w:webHidden/>
              </w:rPr>
              <w:fldChar w:fldCharType="separate"/>
            </w:r>
            <w:r w:rsidR="00316834">
              <w:rPr>
                <w:noProof/>
                <w:webHidden/>
              </w:rPr>
              <w:t>38</w:t>
            </w:r>
            <w:r w:rsidR="00316834">
              <w:rPr>
                <w:noProof/>
                <w:webHidden/>
              </w:rPr>
              <w:fldChar w:fldCharType="end"/>
            </w:r>
          </w:hyperlink>
        </w:p>
        <w:p w14:paraId="0ABA86A7" w14:textId="2625059F" w:rsidR="004D7D0A" w:rsidRPr="00E16443" w:rsidRDefault="00153D1B" w:rsidP="00AB4C20">
          <w:pPr>
            <w:spacing w:line="240" w:lineRule="auto"/>
            <w:rPr>
              <w:rFonts w:cs="Tahoma"/>
              <w:sz w:val="20"/>
              <w:szCs w:val="20"/>
            </w:rPr>
          </w:pPr>
          <w:r>
            <w:rPr>
              <w:rFonts w:cs="Tahoma"/>
              <w:sz w:val="20"/>
              <w:szCs w:val="20"/>
            </w:rPr>
            <w:fldChar w:fldCharType="end"/>
          </w:r>
        </w:p>
      </w:sdtContent>
    </w:sdt>
    <w:p w14:paraId="34915D13" w14:textId="07391AB4" w:rsidR="004822D9" w:rsidRPr="00E16443" w:rsidRDefault="002B7F11" w:rsidP="00AB4C20">
      <w:pPr>
        <w:pStyle w:val="Kop1"/>
      </w:pPr>
      <w:bookmarkStart w:id="0" w:name="_Toc234501868"/>
      <w:r w:rsidRPr="00E16443">
        <w:rPr>
          <w:noProof/>
        </w:rPr>
        <w:lastRenderedPageBreak/>
        <w:drawing>
          <wp:anchor distT="0" distB="0" distL="114300" distR="114300" simplePos="0" relativeHeight="251695104" behindDoc="1" locked="0" layoutInCell="1" allowOverlap="1" wp14:anchorId="4F5CE6CE" wp14:editId="1516A750">
            <wp:simplePos x="0" y="0"/>
            <wp:positionH relativeFrom="column">
              <wp:posOffset>3242945</wp:posOffset>
            </wp:positionH>
            <wp:positionV relativeFrom="paragraph">
              <wp:posOffset>347980</wp:posOffset>
            </wp:positionV>
            <wp:extent cx="2664460" cy="3658235"/>
            <wp:effectExtent l="0" t="0" r="2540" b="0"/>
            <wp:wrapTight wrapText="bothSides">
              <wp:wrapPolygon edited="0">
                <wp:start x="0" y="0"/>
                <wp:lineTo x="0" y="21484"/>
                <wp:lineTo x="21466" y="21484"/>
                <wp:lineTo x="21466"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screen">
                      <a:extLst>
                        <a:ext uri="{28A0092B-C50C-407E-A947-70E740481C1C}">
                          <a14:useLocalDpi xmlns:a14="http://schemas.microsoft.com/office/drawing/2010/main"/>
                        </a:ext>
                      </a:extLst>
                    </a:blip>
                    <a:stretch>
                      <a:fillRect/>
                    </a:stretch>
                  </pic:blipFill>
                  <pic:spPr>
                    <a:xfrm>
                      <a:off x="0" y="0"/>
                      <a:ext cx="2664460" cy="3658235"/>
                    </a:xfrm>
                    <a:prstGeom prst="rect">
                      <a:avLst/>
                    </a:prstGeom>
                  </pic:spPr>
                </pic:pic>
              </a:graphicData>
            </a:graphic>
          </wp:anchor>
        </w:drawing>
      </w:r>
      <w:r w:rsidR="00303B0A" w:rsidRPr="00E16443">
        <w:t>Voorwoord</w:t>
      </w:r>
      <w:bookmarkEnd w:id="0"/>
    </w:p>
    <w:p w14:paraId="0A9F260A" w14:textId="4C161BE6" w:rsidR="00B91EAF" w:rsidRPr="00B91EAF" w:rsidRDefault="00B91EAF" w:rsidP="00B03BF1">
      <w:pPr>
        <w:rPr>
          <w:lang w:eastAsia="nl-NL"/>
        </w:rPr>
      </w:pPr>
      <w:r w:rsidRPr="00B91EAF">
        <w:rPr>
          <w:lang w:eastAsia="nl-NL"/>
        </w:rPr>
        <w:t xml:space="preserve">Al ruim 35 jaar </w:t>
      </w:r>
      <w:r>
        <w:rPr>
          <w:lang w:eastAsia="nl-NL"/>
        </w:rPr>
        <w:t>ontwikkelen wij</w:t>
      </w:r>
      <w:r w:rsidRPr="00B91EAF">
        <w:rPr>
          <w:lang w:eastAsia="nl-NL"/>
        </w:rPr>
        <w:t xml:space="preserve"> plant-based producten. Daarmee </w:t>
      </w:r>
      <w:r>
        <w:rPr>
          <w:lang w:eastAsia="nl-NL"/>
        </w:rPr>
        <w:t>staat Schouten</w:t>
      </w:r>
      <w:r w:rsidRPr="00B91EAF">
        <w:rPr>
          <w:lang w:eastAsia="nl-NL"/>
        </w:rPr>
        <w:t xml:space="preserve"> het hart van de eiwittransitie.</w:t>
      </w:r>
      <w:r>
        <w:rPr>
          <w:lang w:eastAsia="nl-NL"/>
        </w:rPr>
        <w:t xml:space="preserve"> </w:t>
      </w:r>
      <w:r w:rsidR="008A4EA4">
        <w:rPr>
          <w:lang w:eastAsia="nl-NL"/>
        </w:rPr>
        <w:t xml:space="preserve">Deze </w:t>
      </w:r>
      <w:r w:rsidRPr="00B91EAF">
        <w:rPr>
          <w:lang w:eastAsia="nl-NL"/>
        </w:rPr>
        <w:t>ESG-rapport</w:t>
      </w:r>
      <w:r w:rsidR="008A4EA4">
        <w:rPr>
          <w:lang w:eastAsia="nl-NL"/>
        </w:rPr>
        <w:t>age</w:t>
      </w:r>
      <w:r w:rsidRPr="00B91EAF">
        <w:rPr>
          <w:lang w:eastAsia="nl-NL"/>
        </w:rPr>
        <w:t xml:space="preserve"> markeert een volgende stap in de verdere professionalisering van onze duurzaamheidsaanpak.</w:t>
      </w:r>
    </w:p>
    <w:p w14:paraId="3C16121A" w14:textId="5A2D7404" w:rsidR="00B91EAF" w:rsidRPr="00B91EAF" w:rsidRDefault="00B91EAF" w:rsidP="00B03BF1">
      <w:pPr>
        <w:rPr>
          <w:lang w:eastAsia="nl-NL"/>
        </w:rPr>
      </w:pPr>
      <w:r w:rsidRPr="00B91EAF">
        <w:rPr>
          <w:lang w:eastAsia="nl-NL"/>
        </w:rPr>
        <w:t>Als MKB-organisatie maken wij bewuste keuzes in prioriteiten, passend bij onze omvang en positie in de keten. In het verslagjaar hebben Schouten Europe en Schouten Twente een dubbele materialiteitsanalyse afgerond. De uitkomsten hiervan vormen de basis voor dit eerste ESG-rapport en geven richting aan de thema’s die voor onze organisatie, klanten en andere stakeholders relevant zijn.</w:t>
      </w:r>
    </w:p>
    <w:p w14:paraId="51A9D843" w14:textId="486FA104" w:rsidR="00B91EAF" w:rsidRPr="00B91EAF" w:rsidRDefault="00B91EAF" w:rsidP="00B03BF1">
      <w:pPr>
        <w:rPr>
          <w:lang w:eastAsia="nl-NL"/>
        </w:rPr>
      </w:pPr>
      <w:r w:rsidRPr="00B91EAF">
        <w:rPr>
          <w:lang w:eastAsia="nl-NL"/>
        </w:rPr>
        <w:t>De gesprekken met klanten, partners en collega’s hebben geleid tot meer inzicht in verwachtingen, risico’s, kansen en verbeterpunten. Ik waardeer de betrokkenheid van iedereen die hieraan heeft bijgedragen. Duurzaamheid vraagt om duidelijke keuzes, betrouwbare data en consistente opvolging binnen de organisatie.</w:t>
      </w:r>
    </w:p>
    <w:p w14:paraId="04065744" w14:textId="77777777" w:rsidR="00B91EAF" w:rsidRPr="00B91EAF" w:rsidRDefault="00B91EAF" w:rsidP="00B03BF1">
      <w:pPr>
        <w:rPr>
          <w:lang w:eastAsia="nl-NL"/>
        </w:rPr>
      </w:pPr>
      <w:r w:rsidRPr="00B91EAF">
        <w:rPr>
          <w:lang w:eastAsia="nl-NL"/>
        </w:rPr>
        <w:t>Dit rapport laat zien waar we op dit moment staan. We maken onderscheid tussen onderdelen die al zijn ingericht en onderdelen die verdere uitwerking vragen. Daarmee creëren we een basis voor verdere sturing, verbetering en transparantie.</w:t>
      </w:r>
    </w:p>
    <w:p w14:paraId="3C1A74B2" w14:textId="5434EF5B" w:rsidR="00943D4C" w:rsidRPr="00E16443" w:rsidRDefault="00B91EAF" w:rsidP="00B03BF1">
      <w:pPr>
        <w:rPr>
          <w:lang w:eastAsia="nl-NL"/>
        </w:rPr>
      </w:pPr>
      <w:r w:rsidRPr="00B91EAF">
        <w:rPr>
          <w:lang w:eastAsia="nl-NL"/>
        </w:rPr>
        <w:t>Samen bouwen we verder aan plant-based oplossingen die waarde toevoegen voor klanten, ketenpartners, mens en planeet.</w:t>
      </w:r>
    </w:p>
    <w:p w14:paraId="3F186292" w14:textId="068B81EC" w:rsidR="00303B0A" w:rsidRPr="00E16443" w:rsidRDefault="00303B0A" w:rsidP="00B03BF1">
      <w:pPr>
        <w:rPr>
          <w:lang w:eastAsia="nl-NL"/>
        </w:rPr>
      </w:pPr>
      <w:r w:rsidRPr="00E16443">
        <w:rPr>
          <w:lang w:eastAsia="nl-NL"/>
        </w:rPr>
        <w:t>Niek-Jan, CEO</w:t>
      </w:r>
    </w:p>
    <w:p w14:paraId="258A521C" w14:textId="77777777" w:rsidR="00303B0A" w:rsidRPr="00E16443" w:rsidRDefault="00303B0A" w:rsidP="00AB4C20">
      <w:pPr>
        <w:rPr>
          <w:rFonts w:cs="Tahoma"/>
          <w:szCs w:val="21"/>
        </w:rPr>
      </w:pPr>
    </w:p>
    <w:p w14:paraId="13FF42FB" w14:textId="77777777" w:rsidR="00303B0A" w:rsidRPr="00E16443" w:rsidRDefault="00303B0A" w:rsidP="00AB4C20">
      <w:pPr>
        <w:rPr>
          <w:rFonts w:cs="Tahoma"/>
        </w:rPr>
      </w:pPr>
      <w:r w:rsidRPr="00E16443">
        <w:rPr>
          <w:rFonts w:cs="Tahoma"/>
        </w:rPr>
        <w:br w:type="page"/>
      </w:r>
    </w:p>
    <w:p w14:paraId="2BDCE696" w14:textId="77777777" w:rsidR="005E79B6" w:rsidRPr="00E16443" w:rsidRDefault="005E79B6" w:rsidP="00AB4C20">
      <w:pPr>
        <w:pStyle w:val="Kop1"/>
        <w:sectPr w:rsidR="005E79B6" w:rsidRPr="00E16443">
          <w:headerReference w:type="default" r:id="rId10"/>
          <w:footerReference w:type="default" r:id="rId11"/>
          <w:pgSz w:w="11906" w:h="16838"/>
          <w:pgMar w:top="1417" w:right="1417" w:bottom="1417" w:left="1417" w:header="708" w:footer="708" w:gutter="0"/>
          <w:cols w:space="708"/>
          <w:docGrid w:linePitch="360"/>
        </w:sectPr>
      </w:pPr>
    </w:p>
    <w:p w14:paraId="04C306E3" w14:textId="00EE17E5" w:rsidR="003D7EA9" w:rsidRPr="00E16443" w:rsidRDefault="003D7EA9" w:rsidP="00AB4C20">
      <w:pPr>
        <w:pStyle w:val="Kop1"/>
      </w:pPr>
      <w:bookmarkStart w:id="1" w:name="_Toc234501869"/>
      <w:r w:rsidRPr="00E16443">
        <w:lastRenderedPageBreak/>
        <w:t xml:space="preserve">Over </w:t>
      </w:r>
      <w:r w:rsidR="008A4EA4">
        <w:t>deze rapportage</w:t>
      </w:r>
      <w:bookmarkEnd w:id="1"/>
    </w:p>
    <w:p w14:paraId="69CD79E7" w14:textId="497866DE" w:rsidR="00917C18" w:rsidRPr="00917C18" w:rsidRDefault="00917C18" w:rsidP="00F7348F">
      <w:r w:rsidRPr="00890494">
        <w:t xml:space="preserve">De Corporate </w:t>
      </w:r>
      <w:proofErr w:type="spellStart"/>
      <w:r w:rsidRPr="00890494">
        <w:t>Sustainability</w:t>
      </w:r>
      <w:proofErr w:type="spellEnd"/>
      <w:r w:rsidRPr="00890494">
        <w:t xml:space="preserve"> Reporting Directive (CSRD) is in 2022 vastgesteld door het Europese parlement. </w:t>
      </w:r>
      <w:r w:rsidRPr="00917C18">
        <w:t>Schouten Europe en Schouten Twente vielen als onderdeel van Schouten Family Companies (SFC) onder de tweede rapportagegroep, met een eerste verwachte CSRD-rapportage over boekjaar 2025. In 2025 is het zogenoemde stop-the-</w:t>
      </w:r>
      <w:proofErr w:type="spellStart"/>
      <w:r w:rsidRPr="00917C18">
        <w:t>clock</w:t>
      </w:r>
      <w:proofErr w:type="spellEnd"/>
      <w:r w:rsidRPr="00917C18">
        <w:t>-mechanisme aangenomen, waardoor de toepassing van de CSRD voor ondernemingen in deze rapportagegroep is uitgesteld.</w:t>
      </w:r>
    </w:p>
    <w:p w14:paraId="15E5BBAE" w14:textId="7DC6D9AB" w:rsidR="00917C18" w:rsidRDefault="00917C18" w:rsidP="00F7348F">
      <w:r w:rsidRPr="00917C18">
        <w:t>Ondanks dit uitstel ontvangt Schouten toenemende informatievragen van klanten en ketenpartners over ESG-thema’s. Schouten heeft daarom gekozen voor een vrijwillige ESG-rapportage over 2025, opgesteld op basis van de VSME Basic Module (B1–B11)</w:t>
      </w:r>
      <w:r w:rsidR="007D2D3F">
        <w:t xml:space="preserve"> (</w:t>
      </w:r>
      <w:r w:rsidR="00520F34">
        <w:t>z</w:t>
      </w:r>
      <w:r w:rsidR="007D2D3F" w:rsidRPr="003C25BB">
        <w:t>ie figuur 1)</w:t>
      </w:r>
      <w:r w:rsidRPr="003C25BB">
        <w:t xml:space="preserve">. </w:t>
      </w:r>
    </w:p>
    <w:p w14:paraId="569036C3" w14:textId="0B7150F7" w:rsidR="000E7F88" w:rsidRDefault="000E7F88" w:rsidP="00F7348F">
      <w:r>
        <w:rPr>
          <w:noProof/>
        </w:rPr>
        <w:drawing>
          <wp:inline distT="0" distB="0" distL="0" distR="0" wp14:anchorId="74164CFF" wp14:editId="55A795BD">
            <wp:extent cx="5419725" cy="5419725"/>
            <wp:effectExtent l="0" t="0" r="9525" b="9525"/>
            <wp:docPr id="30" name="Afbeelding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5419725" cy="5419725"/>
                    </a:xfrm>
                    <a:prstGeom prst="rect">
                      <a:avLst/>
                    </a:prstGeom>
                    <a:noFill/>
                    <a:ln>
                      <a:noFill/>
                    </a:ln>
                  </pic:spPr>
                </pic:pic>
              </a:graphicData>
            </a:graphic>
          </wp:inline>
        </w:drawing>
      </w:r>
    </w:p>
    <w:p w14:paraId="74DFF86B" w14:textId="7ACF6C58" w:rsidR="007D2D3F" w:rsidRPr="00917C18" w:rsidRDefault="007D2D3F" w:rsidP="007D2D3F">
      <w:pPr>
        <w:pStyle w:val="Bijschrift"/>
      </w:pPr>
      <w:r>
        <w:t xml:space="preserve">Figuur </w:t>
      </w:r>
      <w:r w:rsidR="00F64642">
        <w:fldChar w:fldCharType="begin"/>
      </w:r>
      <w:r w:rsidR="00F64642">
        <w:instrText xml:space="preserve"> SEQ Figuur \* ARABIC </w:instrText>
      </w:r>
      <w:r w:rsidR="00F64642">
        <w:fldChar w:fldCharType="separate"/>
      </w:r>
      <w:r w:rsidR="00EA5EFB">
        <w:rPr>
          <w:noProof/>
        </w:rPr>
        <w:t>1</w:t>
      </w:r>
      <w:r w:rsidR="00F64642">
        <w:rPr>
          <w:noProof/>
        </w:rPr>
        <w:fldChar w:fldCharType="end"/>
      </w:r>
      <w:r>
        <w:t>: Schouten rapporteert volgens de VSME basis module</w:t>
      </w:r>
    </w:p>
    <w:p w14:paraId="0F0F4493" w14:textId="643A4F05" w:rsidR="00917C18" w:rsidRPr="00917C18" w:rsidRDefault="0005528A" w:rsidP="00F7348F">
      <w:r w:rsidRPr="003C25BB">
        <w:lastRenderedPageBreak/>
        <w:t>Aanvullend hierop heeft Schouten, samen met externe partner Cooperate Green, een dubbele materialiteitsanalyse uitgevoerd.</w:t>
      </w:r>
      <w:r>
        <w:t xml:space="preserve"> </w:t>
      </w:r>
      <w:r w:rsidR="00917C18" w:rsidRPr="00917C18">
        <w:t>De dubbele materialiteitsanalyse was al in een vergevorderd stadium toen duidelijk werd dat de CSRD-rapportageplicht op korte termijn verschoof. Schouten heeft ervoor gekozen de analyse af te ronden en de uitkomsten te gebruiken als basis voor deze rapportage. De analyse brengt de belangrijkste impacts, risico’s en kansen in kaart binnen de eigen organisatie en in de waardeketen. De uitkomsten bepalen welke thema’s in dit rapport zijn uitgewerkt.</w:t>
      </w:r>
    </w:p>
    <w:p w14:paraId="3A91057D" w14:textId="7F398944" w:rsidR="00C95491" w:rsidRDefault="00917C18" w:rsidP="00F7348F">
      <w:r w:rsidRPr="00917C18">
        <w:t xml:space="preserve">Deze eerste rapportage vormt een basis voor verdere dataverzameling, beleidsontwikkeling en interne borging. </w:t>
      </w:r>
      <w:r w:rsidR="0005528A">
        <w:t>Schouten</w:t>
      </w:r>
      <w:r w:rsidR="00C95491">
        <w:t xml:space="preserve"> werkt de ESG-rapportage de komende jaren gefaseerd verder uit, passend bij de omvang van de organisatie, de beschikbare data en de informatiebehoefte van klanten en ketenpartners. De primaire functie van dit rapport is het informeren van huidige en potentiële partners en andere belangstellenden. Het rapport wordt jaarlijks </w:t>
      </w:r>
      <w:r w:rsidR="0005528A">
        <w:t>geüpdatet</w:t>
      </w:r>
      <w:r w:rsidR="00C95491">
        <w:t>.</w:t>
      </w:r>
    </w:p>
    <w:p w14:paraId="62BC199A" w14:textId="403E25F5" w:rsidR="003D7EA9" w:rsidRPr="00E16443" w:rsidRDefault="003D7EA9" w:rsidP="00917C18">
      <w:pPr>
        <w:pStyle w:val="Kop2"/>
      </w:pPr>
      <w:bookmarkStart w:id="2" w:name="_Toc234501870"/>
      <w:r w:rsidRPr="00E16443">
        <w:t xml:space="preserve">Algemene grondslag voor het opstellen van </w:t>
      </w:r>
      <w:r w:rsidR="00C95491">
        <w:t xml:space="preserve">deze </w:t>
      </w:r>
      <w:r w:rsidRPr="00E16443">
        <w:t>duurzaamheidsverklaring</w:t>
      </w:r>
      <w:bookmarkEnd w:id="2"/>
    </w:p>
    <w:p w14:paraId="22860086" w14:textId="7AFAD5E1" w:rsidR="00F7348F" w:rsidRPr="00F7348F" w:rsidRDefault="002321AE" w:rsidP="002321AE">
      <w:pPr>
        <w:rPr>
          <w:lang w:eastAsia="nl-NL"/>
        </w:rPr>
      </w:pPr>
      <w:r w:rsidRPr="002321AE">
        <w:rPr>
          <w:lang w:eastAsia="nl-NL"/>
        </w:rPr>
        <w:t xml:space="preserve">Dit rapport beschrijft de ESG-onderwerpen van Schouten over boekjaar 2025. De rapportage is opgesteld op dezelfde </w:t>
      </w:r>
      <w:r w:rsidR="00A97F17">
        <w:rPr>
          <w:lang w:eastAsia="nl-NL"/>
        </w:rPr>
        <w:t>gecombineerde ba</w:t>
      </w:r>
      <w:r w:rsidRPr="002321AE">
        <w:rPr>
          <w:lang w:eastAsia="nl-NL"/>
        </w:rPr>
        <w:t>sis als het financiële jaarverslag.</w:t>
      </w:r>
      <w:r>
        <w:rPr>
          <w:lang w:eastAsia="nl-NL"/>
        </w:rPr>
        <w:t xml:space="preserve"> </w:t>
      </w:r>
      <w:r w:rsidR="00F7348F" w:rsidRPr="00F7348F">
        <w:rPr>
          <w:lang w:eastAsia="nl-NL"/>
        </w:rPr>
        <w:t>Schouten verwijst in dit rapport naar Schouten Europe B.V. en Schouten Twente B.V., tenzij expliciet anders vermeld. Assurance maakt geen onderdeel uit van deze rapportage.</w:t>
      </w:r>
    </w:p>
    <w:p w14:paraId="09CEE11C" w14:textId="77777777" w:rsidR="00F7348F" w:rsidRPr="00F7348F" w:rsidRDefault="00F7348F" w:rsidP="002321AE">
      <w:pPr>
        <w:rPr>
          <w:lang w:eastAsia="nl-NL"/>
        </w:rPr>
      </w:pPr>
      <w:r w:rsidRPr="00F7348F">
        <w:rPr>
          <w:lang w:eastAsia="nl-NL"/>
        </w:rPr>
        <w:t>Schouten kent een actiegerichte en ondernemende werkwijze. De nadruk lag tot nu toe vooral op praktische uitvoering. Voor ESG-rapportage vraagt dit om verdere vastlegging van beleid, processen, verantwoordelijkheden en opvolging. Met dit rapport zet Schouten een eerste stap richting meer structuur, transparantie, verifieerbaarheid en interne borging.</w:t>
      </w:r>
    </w:p>
    <w:p w14:paraId="51DD7E4C" w14:textId="325C96B5" w:rsidR="008252B4" w:rsidRPr="00E16443" w:rsidRDefault="00943D4C" w:rsidP="00AB4C20">
      <w:pPr>
        <w:pStyle w:val="Kop3"/>
        <w:rPr>
          <w:rFonts w:eastAsia="Times New Roman"/>
          <w:lang w:eastAsia="nl-NL"/>
        </w:rPr>
      </w:pPr>
      <w:r w:rsidRPr="00E16443">
        <w:rPr>
          <w:rFonts w:eastAsia="Times New Roman"/>
          <w:lang w:eastAsia="nl-NL"/>
        </w:rPr>
        <w:t>Scope van de rapportage</w:t>
      </w:r>
    </w:p>
    <w:p w14:paraId="1AE7679E" w14:textId="1D3A3C72" w:rsidR="0019567B" w:rsidRPr="005B4409" w:rsidRDefault="00650A20" w:rsidP="000E25E3">
      <w:pPr>
        <w:pStyle w:val="Geenafstand"/>
        <w:rPr>
          <w:rFonts w:ascii="Tahoma" w:hAnsi="Tahoma"/>
          <w:color w:val="40392E"/>
          <w:sz w:val="21"/>
          <w:lang w:eastAsia="nl-NL"/>
        </w:rPr>
      </w:pPr>
      <w:r w:rsidRPr="005B4409">
        <w:rPr>
          <w:rFonts w:ascii="Tahoma" w:hAnsi="Tahoma"/>
          <w:color w:val="40392E"/>
          <w:sz w:val="21"/>
          <w:lang w:eastAsia="nl-NL"/>
        </w:rPr>
        <w:t xml:space="preserve">Dit rapport </w:t>
      </w:r>
      <w:r w:rsidR="0019567B" w:rsidRPr="005B4409">
        <w:rPr>
          <w:rFonts w:ascii="Tahoma" w:hAnsi="Tahoma"/>
          <w:color w:val="40392E"/>
          <w:sz w:val="21"/>
          <w:lang w:eastAsia="nl-NL"/>
        </w:rPr>
        <w:t>heeft betrekking op de volgende entiteiten binnen Schouten Family Companies:</w:t>
      </w:r>
    </w:p>
    <w:p w14:paraId="3A7ED730" w14:textId="77777777" w:rsidR="0019567B" w:rsidRPr="005B4409" w:rsidRDefault="0019567B" w:rsidP="00F626D1">
      <w:pPr>
        <w:pStyle w:val="Geenafstand"/>
        <w:numPr>
          <w:ilvl w:val="0"/>
          <w:numId w:val="6"/>
        </w:numPr>
        <w:rPr>
          <w:rFonts w:ascii="Tahoma" w:hAnsi="Tahoma"/>
          <w:color w:val="40392E"/>
          <w:sz w:val="21"/>
          <w:lang w:eastAsia="nl-NL"/>
        </w:rPr>
      </w:pPr>
      <w:r w:rsidRPr="005B4409">
        <w:rPr>
          <w:rFonts w:ascii="Tahoma" w:hAnsi="Tahoma"/>
          <w:color w:val="40392E"/>
          <w:sz w:val="21"/>
          <w:lang w:eastAsia="nl-NL"/>
        </w:rPr>
        <w:t>Schouten Europe B.V.</w:t>
      </w:r>
    </w:p>
    <w:p w14:paraId="2F122E85" w14:textId="6C767E2E" w:rsidR="0019567B" w:rsidRDefault="0019567B" w:rsidP="00F626D1">
      <w:pPr>
        <w:pStyle w:val="Geenafstand"/>
        <w:numPr>
          <w:ilvl w:val="0"/>
          <w:numId w:val="6"/>
        </w:numPr>
        <w:rPr>
          <w:rFonts w:ascii="Tahoma" w:hAnsi="Tahoma"/>
          <w:color w:val="40392E"/>
          <w:sz w:val="21"/>
          <w:lang w:eastAsia="nl-NL"/>
        </w:rPr>
      </w:pPr>
      <w:r w:rsidRPr="005B4409">
        <w:rPr>
          <w:rFonts w:ascii="Tahoma" w:hAnsi="Tahoma"/>
          <w:color w:val="40392E"/>
          <w:sz w:val="21"/>
          <w:lang w:eastAsia="nl-NL"/>
        </w:rPr>
        <w:t>Schouten Twente B.V.</w:t>
      </w:r>
    </w:p>
    <w:p w14:paraId="18D3AD04" w14:textId="0BA12123" w:rsidR="002F67C3" w:rsidRDefault="002F67C3" w:rsidP="002F67C3">
      <w:pPr>
        <w:pStyle w:val="Geenafstand"/>
        <w:rPr>
          <w:rFonts w:ascii="Tahoma" w:hAnsi="Tahoma"/>
          <w:color w:val="40392E"/>
          <w:sz w:val="21"/>
          <w:lang w:eastAsia="nl-NL"/>
        </w:rPr>
      </w:pPr>
    </w:p>
    <w:p w14:paraId="3F80F569" w14:textId="515391BD" w:rsidR="002F67C3" w:rsidRDefault="002F67C3" w:rsidP="002F67C3">
      <w:pPr>
        <w:pStyle w:val="Geenafstand"/>
        <w:rPr>
          <w:rFonts w:ascii="Tahoma" w:hAnsi="Tahoma"/>
          <w:color w:val="40392E"/>
          <w:sz w:val="21"/>
          <w:lang w:eastAsia="nl-NL"/>
        </w:rPr>
      </w:pPr>
    </w:p>
    <w:p w14:paraId="0E0ADC46" w14:textId="51B13063" w:rsidR="002F67C3" w:rsidRDefault="002F67C3" w:rsidP="002F67C3">
      <w:pPr>
        <w:pStyle w:val="Kop1"/>
        <w:rPr>
          <w:lang w:eastAsia="nl-NL"/>
        </w:rPr>
      </w:pPr>
    </w:p>
    <w:p w14:paraId="59F180D9" w14:textId="66FA24DE" w:rsidR="002F67C3" w:rsidRPr="005B4409" w:rsidRDefault="002F67C3" w:rsidP="001B3476">
      <w:pPr>
        <w:pStyle w:val="Kop1"/>
        <w:ind w:left="360"/>
        <w:rPr>
          <w:lang w:eastAsia="nl-NL"/>
        </w:rPr>
      </w:pPr>
      <w:r>
        <w:rPr>
          <w:rStyle w:val="agcmg"/>
        </w:rPr>
        <w:t>Verder lezen? Neem contact op via info@schoutenfood.com en vraag onze volledige ESG-rapportage aan.</w:t>
      </w:r>
    </w:p>
    <w:sectPr w:rsidR="002F67C3" w:rsidRPr="005B4409" w:rsidSect="005E79B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690C8" w14:textId="77777777" w:rsidR="00DE693E" w:rsidRDefault="00DE693E" w:rsidP="00DE693E">
      <w:pPr>
        <w:spacing w:after="0" w:line="240" w:lineRule="auto"/>
      </w:pPr>
      <w:r>
        <w:separator/>
      </w:r>
    </w:p>
  </w:endnote>
  <w:endnote w:type="continuationSeparator" w:id="0">
    <w:p w14:paraId="56791080" w14:textId="77777777" w:rsidR="00DE693E" w:rsidRDefault="00DE693E" w:rsidP="00DE6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lease">
    <w:panose1 w:val="00000000000000000000"/>
    <w:charset w:val="00"/>
    <w:family w:val="modern"/>
    <w:notTrueType/>
    <w:pitch w:val="variable"/>
    <w:sig w:usb0="A10000FF" w:usb1="4000207B" w:usb2="00000000" w:usb3="00000000" w:csb0="00000193" w:csb1="00000000"/>
  </w:font>
  <w:font w:name="Cera Pro Medium">
    <w:panose1 w:val="00000600000000000000"/>
    <w:charset w:val="00"/>
    <w:family w:val="modern"/>
    <w:notTrueType/>
    <w:pitch w:val="variable"/>
    <w:sig w:usb0="00000287" w:usb1="00000001" w:usb2="00000000" w:usb3="00000000" w:csb0="0000009F" w:csb1="00000000"/>
  </w:font>
  <w:font w:name="Cera Pro">
    <w:panose1 w:val="00000500000000000000"/>
    <w:charset w:val="00"/>
    <w:family w:val="modern"/>
    <w:notTrueType/>
    <w:pitch w:val="variable"/>
    <w:sig w:usb0="00000287" w:usb1="00000001"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8421361"/>
      <w:docPartObj>
        <w:docPartGallery w:val="Page Numbers (Bottom of Page)"/>
        <w:docPartUnique/>
      </w:docPartObj>
    </w:sdtPr>
    <w:sdtEndPr/>
    <w:sdtContent>
      <w:p w14:paraId="3F118C62" w14:textId="75868984" w:rsidR="00CF37D4" w:rsidRDefault="00CF37D4">
        <w:pPr>
          <w:pStyle w:val="Voettekst"/>
          <w:jc w:val="right"/>
        </w:pPr>
        <w:r>
          <w:fldChar w:fldCharType="begin"/>
        </w:r>
        <w:r>
          <w:instrText>PAGE   \* MERGEFORMAT</w:instrText>
        </w:r>
        <w:r>
          <w:fldChar w:fldCharType="separate"/>
        </w:r>
        <w:r>
          <w:t>2</w:t>
        </w:r>
        <w:r>
          <w:fldChar w:fldCharType="end"/>
        </w:r>
      </w:p>
    </w:sdtContent>
  </w:sdt>
  <w:p w14:paraId="7D23DB59" w14:textId="09122CED" w:rsidR="005215D9" w:rsidRPr="00DE693E" w:rsidRDefault="00CF37D4" w:rsidP="00DE693E">
    <w:pPr>
      <w:rPr>
        <w:rFonts w:cs="Tahoma"/>
        <w:szCs w:val="21"/>
      </w:rPr>
    </w:pPr>
    <w:r w:rsidRPr="00DE693E">
      <w:rPr>
        <w:rFonts w:cs="Tahoma"/>
        <w:b/>
        <w:bCs/>
        <w:szCs w:val="21"/>
      </w:rPr>
      <w:t>Schouten Europe en Schouten Twente</w:t>
    </w:r>
    <w:r w:rsidRPr="00DE693E">
      <w:rPr>
        <w:rFonts w:cs="Tahoma"/>
        <w:szCs w:val="21"/>
      </w:rPr>
      <w:br/>
    </w:r>
    <w:r w:rsidR="008A4EA4">
      <w:rPr>
        <w:rFonts w:cs="Tahoma"/>
        <w:szCs w:val="21"/>
      </w:rPr>
      <w:t>Duurzaamheidsrapportage</w:t>
    </w:r>
    <w:r w:rsidRPr="00DE693E">
      <w:rPr>
        <w:rFonts w:cs="Tahoma"/>
        <w:szCs w:val="21"/>
      </w:rPr>
      <w:t xml:space="preserve"> 202</w:t>
    </w:r>
    <w:r>
      <w:rPr>
        <w:rFonts w:cs="Tahoma"/>
        <w:szCs w:val="21"/>
      </w:rPr>
      <w:t>5</w:t>
    </w:r>
  </w:p>
  <w:p w14:paraId="307F63C5" w14:textId="77777777" w:rsidR="006A5833" w:rsidRDefault="006A58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73D488" w14:textId="77777777" w:rsidR="00DE693E" w:rsidRDefault="00DE693E" w:rsidP="00DE693E">
      <w:pPr>
        <w:spacing w:after="0" w:line="240" w:lineRule="auto"/>
      </w:pPr>
      <w:r>
        <w:separator/>
      </w:r>
    </w:p>
  </w:footnote>
  <w:footnote w:type="continuationSeparator" w:id="0">
    <w:p w14:paraId="65DD1E0F" w14:textId="77777777" w:rsidR="00DE693E" w:rsidRDefault="00DE693E" w:rsidP="00DE6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06844" w14:textId="2E477D1A" w:rsidR="003826D2" w:rsidRDefault="007229C6">
    <w:pPr>
      <w:pStyle w:val="Koptekst"/>
    </w:pPr>
    <w:r>
      <w:rPr>
        <w:noProof/>
      </w:rPr>
      <w:drawing>
        <wp:inline distT="0" distB="0" distL="0" distR="0" wp14:anchorId="13094A4D" wp14:editId="665C9F3F">
          <wp:extent cx="1980000" cy="664802"/>
          <wp:effectExtent l="0" t="0" r="0" b="0"/>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0000" cy="664802"/>
                  </a:xfrm>
                  <a:prstGeom prst="rect">
                    <a:avLst/>
                  </a:prstGeom>
                  <a:noFill/>
                  <a:ln>
                    <a:noFill/>
                  </a:ln>
                </pic:spPr>
              </pic:pic>
            </a:graphicData>
          </a:graphic>
        </wp:inline>
      </w:drawing>
    </w:r>
  </w:p>
  <w:p w14:paraId="079719E7" w14:textId="77777777" w:rsidR="007229C6" w:rsidRDefault="007229C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15BF"/>
    <w:multiLevelType w:val="hybridMultilevel"/>
    <w:tmpl w:val="DCD8F7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2CB2A33"/>
    <w:multiLevelType w:val="hybridMultilevel"/>
    <w:tmpl w:val="50927B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79D1692"/>
    <w:multiLevelType w:val="hybridMultilevel"/>
    <w:tmpl w:val="4B521DEA"/>
    <w:lvl w:ilvl="0" w:tplc="04130001">
      <w:start w:val="1"/>
      <w:numFmt w:val="bullet"/>
      <w:lvlText w:val=""/>
      <w:lvlJc w:val="left"/>
      <w:pPr>
        <w:ind w:left="720" w:hanging="360"/>
      </w:pPr>
      <w:rPr>
        <w:rFonts w:ascii="Symbol" w:hAnsi="Symbol" w:hint="default"/>
      </w:rPr>
    </w:lvl>
    <w:lvl w:ilvl="1" w:tplc="10EEE066">
      <w:numFmt w:val="bullet"/>
      <w:lvlText w:val="•"/>
      <w:lvlJc w:val="left"/>
      <w:pPr>
        <w:ind w:left="360" w:hanging="360"/>
      </w:pPr>
      <w:rPr>
        <w:rFonts w:ascii="Tahoma" w:eastAsiaTheme="minorHAnsi" w:hAnsi="Tahoma" w:cs="Tahoma"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2700E1"/>
    <w:multiLevelType w:val="hybridMultilevel"/>
    <w:tmpl w:val="87B4A77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E903D73"/>
    <w:multiLevelType w:val="hybridMultilevel"/>
    <w:tmpl w:val="2D0436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B0B75D0"/>
    <w:multiLevelType w:val="hybridMultilevel"/>
    <w:tmpl w:val="EB6ADA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D772FA"/>
    <w:multiLevelType w:val="hybridMultilevel"/>
    <w:tmpl w:val="634A6ED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687228B"/>
    <w:multiLevelType w:val="hybridMultilevel"/>
    <w:tmpl w:val="DE0AEA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8194526"/>
    <w:multiLevelType w:val="hybridMultilevel"/>
    <w:tmpl w:val="0F1865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3A74291F"/>
    <w:multiLevelType w:val="hybridMultilevel"/>
    <w:tmpl w:val="77A8E67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CD91261"/>
    <w:multiLevelType w:val="hybridMultilevel"/>
    <w:tmpl w:val="89ACF4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C1E7021"/>
    <w:multiLevelType w:val="hybridMultilevel"/>
    <w:tmpl w:val="D18A3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
  </w:num>
  <w:num w:numId="4">
    <w:abstractNumId w:val="9"/>
  </w:num>
  <w:num w:numId="5">
    <w:abstractNumId w:val="10"/>
  </w:num>
  <w:num w:numId="6">
    <w:abstractNumId w:val="0"/>
  </w:num>
  <w:num w:numId="7">
    <w:abstractNumId w:val="5"/>
  </w:num>
  <w:num w:numId="8">
    <w:abstractNumId w:val="8"/>
  </w:num>
  <w:num w:numId="9">
    <w:abstractNumId w:val="6"/>
  </w:num>
  <w:num w:numId="10">
    <w:abstractNumId w:val="1"/>
  </w:num>
  <w:num w:numId="11">
    <w:abstractNumId w:val="3"/>
  </w:num>
  <w:num w:numId="12">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B0A"/>
    <w:rsid w:val="000001B1"/>
    <w:rsid w:val="00000B58"/>
    <w:rsid w:val="00001B3B"/>
    <w:rsid w:val="0000358E"/>
    <w:rsid w:val="000038C4"/>
    <w:rsid w:val="00004597"/>
    <w:rsid w:val="000053E1"/>
    <w:rsid w:val="00005CD1"/>
    <w:rsid w:val="000070C4"/>
    <w:rsid w:val="00007267"/>
    <w:rsid w:val="00007405"/>
    <w:rsid w:val="0001173B"/>
    <w:rsid w:val="0001259E"/>
    <w:rsid w:val="000131A3"/>
    <w:rsid w:val="000134AA"/>
    <w:rsid w:val="00017287"/>
    <w:rsid w:val="000176C0"/>
    <w:rsid w:val="00020174"/>
    <w:rsid w:val="000208E6"/>
    <w:rsid w:val="00021424"/>
    <w:rsid w:val="00021AAB"/>
    <w:rsid w:val="00021BAD"/>
    <w:rsid w:val="00022EF2"/>
    <w:rsid w:val="000235A3"/>
    <w:rsid w:val="00023AEC"/>
    <w:rsid w:val="00023CBA"/>
    <w:rsid w:val="00024C1C"/>
    <w:rsid w:val="00027628"/>
    <w:rsid w:val="00030091"/>
    <w:rsid w:val="00030709"/>
    <w:rsid w:val="000307A6"/>
    <w:rsid w:val="0003109D"/>
    <w:rsid w:val="000318A9"/>
    <w:rsid w:val="00031A8A"/>
    <w:rsid w:val="00034005"/>
    <w:rsid w:val="00035863"/>
    <w:rsid w:val="00035B74"/>
    <w:rsid w:val="000364F5"/>
    <w:rsid w:val="000367C2"/>
    <w:rsid w:val="00040DEE"/>
    <w:rsid w:val="000437D8"/>
    <w:rsid w:val="0004435A"/>
    <w:rsid w:val="00044CFF"/>
    <w:rsid w:val="00045645"/>
    <w:rsid w:val="00045C36"/>
    <w:rsid w:val="0004743C"/>
    <w:rsid w:val="000475F2"/>
    <w:rsid w:val="000478CE"/>
    <w:rsid w:val="00047EF1"/>
    <w:rsid w:val="00050725"/>
    <w:rsid w:val="00050730"/>
    <w:rsid w:val="000510C8"/>
    <w:rsid w:val="00051544"/>
    <w:rsid w:val="00051653"/>
    <w:rsid w:val="00052C07"/>
    <w:rsid w:val="000534B6"/>
    <w:rsid w:val="000535D6"/>
    <w:rsid w:val="000541FA"/>
    <w:rsid w:val="0005527E"/>
    <w:rsid w:val="0005528A"/>
    <w:rsid w:val="00055363"/>
    <w:rsid w:val="00055AB3"/>
    <w:rsid w:val="00055F75"/>
    <w:rsid w:val="00056076"/>
    <w:rsid w:val="00056A4E"/>
    <w:rsid w:val="00057B07"/>
    <w:rsid w:val="0006037B"/>
    <w:rsid w:val="00060668"/>
    <w:rsid w:val="0006090A"/>
    <w:rsid w:val="00062282"/>
    <w:rsid w:val="0006274D"/>
    <w:rsid w:val="00063B47"/>
    <w:rsid w:val="00063F31"/>
    <w:rsid w:val="00064EEE"/>
    <w:rsid w:val="00070140"/>
    <w:rsid w:val="00071408"/>
    <w:rsid w:val="00071853"/>
    <w:rsid w:val="00072C26"/>
    <w:rsid w:val="00077896"/>
    <w:rsid w:val="000827A8"/>
    <w:rsid w:val="000838E5"/>
    <w:rsid w:val="00083A6A"/>
    <w:rsid w:val="00083CF8"/>
    <w:rsid w:val="00084835"/>
    <w:rsid w:val="00084CF2"/>
    <w:rsid w:val="00086EED"/>
    <w:rsid w:val="000876CA"/>
    <w:rsid w:val="00087729"/>
    <w:rsid w:val="00087B66"/>
    <w:rsid w:val="0009046C"/>
    <w:rsid w:val="00090751"/>
    <w:rsid w:val="00091421"/>
    <w:rsid w:val="0009177C"/>
    <w:rsid w:val="000924EF"/>
    <w:rsid w:val="00092980"/>
    <w:rsid w:val="00093CBB"/>
    <w:rsid w:val="000943D3"/>
    <w:rsid w:val="000946B7"/>
    <w:rsid w:val="00094870"/>
    <w:rsid w:val="000968D7"/>
    <w:rsid w:val="000A021E"/>
    <w:rsid w:val="000A11FE"/>
    <w:rsid w:val="000A188E"/>
    <w:rsid w:val="000A2C32"/>
    <w:rsid w:val="000A3733"/>
    <w:rsid w:val="000A3C82"/>
    <w:rsid w:val="000A3EF9"/>
    <w:rsid w:val="000A48D6"/>
    <w:rsid w:val="000A5724"/>
    <w:rsid w:val="000A64BD"/>
    <w:rsid w:val="000A7199"/>
    <w:rsid w:val="000A7A6F"/>
    <w:rsid w:val="000B051C"/>
    <w:rsid w:val="000B0A33"/>
    <w:rsid w:val="000B1A2B"/>
    <w:rsid w:val="000B1F61"/>
    <w:rsid w:val="000B2EE9"/>
    <w:rsid w:val="000B3438"/>
    <w:rsid w:val="000B45A5"/>
    <w:rsid w:val="000B4BBB"/>
    <w:rsid w:val="000B4BFA"/>
    <w:rsid w:val="000B4D93"/>
    <w:rsid w:val="000B641D"/>
    <w:rsid w:val="000B76C0"/>
    <w:rsid w:val="000C1525"/>
    <w:rsid w:val="000C1757"/>
    <w:rsid w:val="000C2370"/>
    <w:rsid w:val="000C2866"/>
    <w:rsid w:val="000C3019"/>
    <w:rsid w:val="000C4471"/>
    <w:rsid w:val="000C4711"/>
    <w:rsid w:val="000C64A0"/>
    <w:rsid w:val="000D01F8"/>
    <w:rsid w:val="000D1CB9"/>
    <w:rsid w:val="000D377C"/>
    <w:rsid w:val="000D56FA"/>
    <w:rsid w:val="000D58E1"/>
    <w:rsid w:val="000D62D8"/>
    <w:rsid w:val="000D7D33"/>
    <w:rsid w:val="000D7F26"/>
    <w:rsid w:val="000E0D8C"/>
    <w:rsid w:val="000E0DAC"/>
    <w:rsid w:val="000E0EDB"/>
    <w:rsid w:val="000E1BA4"/>
    <w:rsid w:val="000E23D2"/>
    <w:rsid w:val="000E25CD"/>
    <w:rsid w:val="000E25E3"/>
    <w:rsid w:val="000E27CD"/>
    <w:rsid w:val="000E29C4"/>
    <w:rsid w:val="000E311A"/>
    <w:rsid w:val="000E35E2"/>
    <w:rsid w:val="000E36FB"/>
    <w:rsid w:val="000E40B4"/>
    <w:rsid w:val="000E47AA"/>
    <w:rsid w:val="000E61C1"/>
    <w:rsid w:val="000E6A61"/>
    <w:rsid w:val="000E7F88"/>
    <w:rsid w:val="000F06B6"/>
    <w:rsid w:val="000F0F94"/>
    <w:rsid w:val="000F2500"/>
    <w:rsid w:val="000F2821"/>
    <w:rsid w:val="000F36CB"/>
    <w:rsid w:val="000F36D8"/>
    <w:rsid w:val="000F5A1A"/>
    <w:rsid w:val="00100918"/>
    <w:rsid w:val="00101424"/>
    <w:rsid w:val="001025B6"/>
    <w:rsid w:val="0010312C"/>
    <w:rsid w:val="001035FA"/>
    <w:rsid w:val="001037E0"/>
    <w:rsid w:val="001051A0"/>
    <w:rsid w:val="001051DE"/>
    <w:rsid w:val="00105E28"/>
    <w:rsid w:val="00106210"/>
    <w:rsid w:val="001100E4"/>
    <w:rsid w:val="001112BB"/>
    <w:rsid w:val="00113794"/>
    <w:rsid w:val="0011482F"/>
    <w:rsid w:val="001172DB"/>
    <w:rsid w:val="00121E45"/>
    <w:rsid w:val="00121FBC"/>
    <w:rsid w:val="00122CCC"/>
    <w:rsid w:val="00122CCF"/>
    <w:rsid w:val="00123581"/>
    <w:rsid w:val="0012460D"/>
    <w:rsid w:val="00124D6E"/>
    <w:rsid w:val="00125976"/>
    <w:rsid w:val="00125A18"/>
    <w:rsid w:val="00127687"/>
    <w:rsid w:val="00127913"/>
    <w:rsid w:val="00130591"/>
    <w:rsid w:val="001325A8"/>
    <w:rsid w:val="00132884"/>
    <w:rsid w:val="00132933"/>
    <w:rsid w:val="00134C09"/>
    <w:rsid w:val="001363CA"/>
    <w:rsid w:val="0013671C"/>
    <w:rsid w:val="001379B0"/>
    <w:rsid w:val="00140E87"/>
    <w:rsid w:val="001410F5"/>
    <w:rsid w:val="00142F80"/>
    <w:rsid w:val="0014315C"/>
    <w:rsid w:val="001433B7"/>
    <w:rsid w:val="00143412"/>
    <w:rsid w:val="00143E4A"/>
    <w:rsid w:val="001459FF"/>
    <w:rsid w:val="00146A14"/>
    <w:rsid w:val="00147277"/>
    <w:rsid w:val="001474D8"/>
    <w:rsid w:val="00150AD8"/>
    <w:rsid w:val="0015122E"/>
    <w:rsid w:val="0015389F"/>
    <w:rsid w:val="00153A02"/>
    <w:rsid w:val="00153D1B"/>
    <w:rsid w:val="0015434B"/>
    <w:rsid w:val="00155445"/>
    <w:rsid w:val="001572C7"/>
    <w:rsid w:val="00161D71"/>
    <w:rsid w:val="0016290C"/>
    <w:rsid w:val="001630A4"/>
    <w:rsid w:val="001638C3"/>
    <w:rsid w:val="00163A4A"/>
    <w:rsid w:val="001652B0"/>
    <w:rsid w:val="00166A8C"/>
    <w:rsid w:val="00166C2F"/>
    <w:rsid w:val="0016763A"/>
    <w:rsid w:val="00167A99"/>
    <w:rsid w:val="00170F5E"/>
    <w:rsid w:val="00171A77"/>
    <w:rsid w:val="00171AFA"/>
    <w:rsid w:val="00171DD0"/>
    <w:rsid w:val="001726E0"/>
    <w:rsid w:val="0017300E"/>
    <w:rsid w:val="0017311C"/>
    <w:rsid w:val="00173522"/>
    <w:rsid w:val="001746A2"/>
    <w:rsid w:val="001747C2"/>
    <w:rsid w:val="001748B4"/>
    <w:rsid w:val="001752DC"/>
    <w:rsid w:val="00175498"/>
    <w:rsid w:val="0017670C"/>
    <w:rsid w:val="00181A1F"/>
    <w:rsid w:val="00182AF8"/>
    <w:rsid w:val="00182C66"/>
    <w:rsid w:val="0018304B"/>
    <w:rsid w:val="0018445F"/>
    <w:rsid w:val="00185AC6"/>
    <w:rsid w:val="00186EB7"/>
    <w:rsid w:val="001878F2"/>
    <w:rsid w:val="00190AE7"/>
    <w:rsid w:val="001920F8"/>
    <w:rsid w:val="001923CA"/>
    <w:rsid w:val="0019438E"/>
    <w:rsid w:val="001947D6"/>
    <w:rsid w:val="00195518"/>
    <w:rsid w:val="0019567B"/>
    <w:rsid w:val="00195BFC"/>
    <w:rsid w:val="00195DCF"/>
    <w:rsid w:val="0019602A"/>
    <w:rsid w:val="00196218"/>
    <w:rsid w:val="00196D55"/>
    <w:rsid w:val="001A0F47"/>
    <w:rsid w:val="001A138B"/>
    <w:rsid w:val="001A1BF7"/>
    <w:rsid w:val="001A1EE2"/>
    <w:rsid w:val="001A208F"/>
    <w:rsid w:val="001A2BBB"/>
    <w:rsid w:val="001A2CEF"/>
    <w:rsid w:val="001A3111"/>
    <w:rsid w:val="001A6F27"/>
    <w:rsid w:val="001A7622"/>
    <w:rsid w:val="001A7E93"/>
    <w:rsid w:val="001B1875"/>
    <w:rsid w:val="001B3476"/>
    <w:rsid w:val="001B4DD0"/>
    <w:rsid w:val="001B61A0"/>
    <w:rsid w:val="001B7F4D"/>
    <w:rsid w:val="001C0550"/>
    <w:rsid w:val="001C0625"/>
    <w:rsid w:val="001C3ED1"/>
    <w:rsid w:val="001C4783"/>
    <w:rsid w:val="001C4B76"/>
    <w:rsid w:val="001C5175"/>
    <w:rsid w:val="001C5F68"/>
    <w:rsid w:val="001C62B2"/>
    <w:rsid w:val="001D143C"/>
    <w:rsid w:val="001D3B81"/>
    <w:rsid w:val="001D49AE"/>
    <w:rsid w:val="001D5032"/>
    <w:rsid w:val="001D5316"/>
    <w:rsid w:val="001D61EA"/>
    <w:rsid w:val="001D6316"/>
    <w:rsid w:val="001D74B1"/>
    <w:rsid w:val="001D775E"/>
    <w:rsid w:val="001E00C6"/>
    <w:rsid w:val="001E0109"/>
    <w:rsid w:val="001E01E3"/>
    <w:rsid w:val="001E1630"/>
    <w:rsid w:val="001E19D1"/>
    <w:rsid w:val="001E20F2"/>
    <w:rsid w:val="001E21B2"/>
    <w:rsid w:val="001E354E"/>
    <w:rsid w:val="001E40B8"/>
    <w:rsid w:val="001E4159"/>
    <w:rsid w:val="001E4B3E"/>
    <w:rsid w:val="001E5542"/>
    <w:rsid w:val="001E5560"/>
    <w:rsid w:val="001E5997"/>
    <w:rsid w:val="001E6D3C"/>
    <w:rsid w:val="001E7E95"/>
    <w:rsid w:val="001F038A"/>
    <w:rsid w:val="001F199E"/>
    <w:rsid w:val="001F218E"/>
    <w:rsid w:val="001F23E1"/>
    <w:rsid w:val="001F2560"/>
    <w:rsid w:val="001F26A9"/>
    <w:rsid w:val="001F3A2A"/>
    <w:rsid w:val="001F5217"/>
    <w:rsid w:val="001F5B80"/>
    <w:rsid w:val="001F672D"/>
    <w:rsid w:val="001F6807"/>
    <w:rsid w:val="001F7E4D"/>
    <w:rsid w:val="00200CFD"/>
    <w:rsid w:val="00200D81"/>
    <w:rsid w:val="00201147"/>
    <w:rsid w:val="00201B21"/>
    <w:rsid w:val="00202484"/>
    <w:rsid w:val="002024FC"/>
    <w:rsid w:val="002030A7"/>
    <w:rsid w:val="0020414C"/>
    <w:rsid w:val="002041B3"/>
    <w:rsid w:val="0020458D"/>
    <w:rsid w:val="00204C56"/>
    <w:rsid w:val="00205E22"/>
    <w:rsid w:val="00206C84"/>
    <w:rsid w:val="0020712C"/>
    <w:rsid w:val="00207355"/>
    <w:rsid w:val="00207AED"/>
    <w:rsid w:val="00212A88"/>
    <w:rsid w:val="00213C51"/>
    <w:rsid w:val="00214B9B"/>
    <w:rsid w:val="00215AE0"/>
    <w:rsid w:val="002160D8"/>
    <w:rsid w:val="002169F2"/>
    <w:rsid w:val="0021700E"/>
    <w:rsid w:val="00217639"/>
    <w:rsid w:val="00217B8A"/>
    <w:rsid w:val="00220D8C"/>
    <w:rsid w:val="002215BA"/>
    <w:rsid w:val="00221E5B"/>
    <w:rsid w:val="00222F73"/>
    <w:rsid w:val="00223CFA"/>
    <w:rsid w:val="00223D7B"/>
    <w:rsid w:val="00224140"/>
    <w:rsid w:val="002253E1"/>
    <w:rsid w:val="00226759"/>
    <w:rsid w:val="0022706C"/>
    <w:rsid w:val="002273CD"/>
    <w:rsid w:val="00230043"/>
    <w:rsid w:val="002302DD"/>
    <w:rsid w:val="002307D9"/>
    <w:rsid w:val="002309C8"/>
    <w:rsid w:val="00231C8C"/>
    <w:rsid w:val="002321AE"/>
    <w:rsid w:val="00232336"/>
    <w:rsid w:val="00233653"/>
    <w:rsid w:val="00234666"/>
    <w:rsid w:val="00234976"/>
    <w:rsid w:val="00234FB6"/>
    <w:rsid w:val="00236FBC"/>
    <w:rsid w:val="0024056E"/>
    <w:rsid w:val="002410E5"/>
    <w:rsid w:val="00242541"/>
    <w:rsid w:val="0024350A"/>
    <w:rsid w:val="002438C0"/>
    <w:rsid w:val="00244784"/>
    <w:rsid w:val="00244A87"/>
    <w:rsid w:val="00245A42"/>
    <w:rsid w:val="00246805"/>
    <w:rsid w:val="00247281"/>
    <w:rsid w:val="002477CE"/>
    <w:rsid w:val="00247BE2"/>
    <w:rsid w:val="00247D25"/>
    <w:rsid w:val="00247F75"/>
    <w:rsid w:val="00251905"/>
    <w:rsid w:val="00251C87"/>
    <w:rsid w:val="00251D77"/>
    <w:rsid w:val="00251F8E"/>
    <w:rsid w:val="0025325E"/>
    <w:rsid w:val="0025462B"/>
    <w:rsid w:val="00255BE9"/>
    <w:rsid w:val="002615A9"/>
    <w:rsid w:val="00262658"/>
    <w:rsid w:val="002644BA"/>
    <w:rsid w:val="00264600"/>
    <w:rsid w:val="0026462F"/>
    <w:rsid w:val="00265475"/>
    <w:rsid w:val="00267759"/>
    <w:rsid w:val="00267775"/>
    <w:rsid w:val="00267F00"/>
    <w:rsid w:val="00273CB7"/>
    <w:rsid w:val="00274C05"/>
    <w:rsid w:val="00275F7C"/>
    <w:rsid w:val="00276E42"/>
    <w:rsid w:val="00277BA7"/>
    <w:rsid w:val="00277CC7"/>
    <w:rsid w:val="00277D0D"/>
    <w:rsid w:val="002821A5"/>
    <w:rsid w:val="00282217"/>
    <w:rsid w:val="0028252C"/>
    <w:rsid w:val="002843E6"/>
    <w:rsid w:val="00284C9D"/>
    <w:rsid w:val="00285E14"/>
    <w:rsid w:val="00286279"/>
    <w:rsid w:val="002865B9"/>
    <w:rsid w:val="00290C18"/>
    <w:rsid w:val="00291C8F"/>
    <w:rsid w:val="00292391"/>
    <w:rsid w:val="00292E51"/>
    <w:rsid w:val="00295CAA"/>
    <w:rsid w:val="00297050"/>
    <w:rsid w:val="002A04AB"/>
    <w:rsid w:val="002A04B0"/>
    <w:rsid w:val="002A264C"/>
    <w:rsid w:val="002A3892"/>
    <w:rsid w:val="002A393D"/>
    <w:rsid w:val="002A3BA3"/>
    <w:rsid w:val="002A4314"/>
    <w:rsid w:val="002A4DA7"/>
    <w:rsid w:val="002A4DCE"/>
    <w:rsid w:val="002A5F50"/>
    <w:rsid w:val="002A74DE"/>
    <w:rsid w:val="002B075F"/>
    <w:rsid w:val="002B19FC"/>
    <w:rsid w:val="002B2941"/>
    <w:rsid w:val="002B3154"/>
    <w:rsid w:val="002B316F"/>
    <w:rsid w:val="002B31A0"/>
    <w:rsid w:val="002B50CA"/>
    <w:rsid w:val="002B5B81"/>
    <w:rsid w:val="002B6B7D"/>
    <w:rsid w:val="002B7EB3"/>
    <w:rsid w:val="002B7F11"/>
    <w:rsid w:val="002C0EC2"/>
    <w:rsid w:val="002C1639"/>
    <w:rsid w:val="002C1DB4"/>
    <w:rsid w:val="002C2D9B"/>
    <w:rsid w:val="002C2E9B"/>
    <w:rsid w:val="002C36B9"/>
    <w:rsid w:val="002C3D52"/>
    <w:rsid w:val="002C3FEB"/>
    <w:rsid w:val="002C4664"/>
    <w:rsid w:val="002C4766"/>
    <w:rsid w:val="002C4A02"/>
    <w:rsid w:val="002C4C44"/>
    <w:rsid w:val="002C517E"/>
    <w:rsid w:val="002C52F6"/>
    <w:rsid w:val="002C70EB"/>
    <w:rsid w:val="002D0BDF"/>
    <w:rsid w:val="002D19BA"/>
    <w:rsid w:val="002D28E0"/>
    <w:rsid w:val="002D2BDC"/>
    <w:rsid w:val="002D59A3"/>
    <w:rsid w:val="002D5F8F"/>
    <w:rsid w:val="002D7156"/>
    <w:rsid w:val="002E00B9"/>
    <w:rsid w:val="002E00DF"/>
    <w:rsid w:val="002E2161"/>
    <w:rsid w:val="002E3416"/>
    <w:rsid w:val="002E397D"/>
    <w:rsid w:val="002E3A81"/>
    <w:rsid w:val="002E3CBC"/>
    <w:rsid w:val="002E47E6"/>
    <w:rsid w:val="002E4A69"/>
    <w:rsid w:val="002E4B78"/>
    <w:rsid w:val="002E5673"/>
    <w:rsid w:val="002E6B4B"/>
    <w:rsid w:val="002E715F"/>
    <w:rsid w:val="002E7B49"/>
    <w:rsid w:val="002F06A3"/>
    <w:rsid w:val="002F09EA"/>
    <w:rsid w:val="002F1A1E"/>
    <w:rsid w:val="002F1B79"/>
    <w:rsid w:val="002F2890"/>
    <w:rsid w:val="002F4FEF"/>
    <w:rsid w:val="002F5AC5"/>
    <w:rsid w:val="002F657A"/>
    <w:rsid w:val="002F67C3"/>
    <w:rsid w:val="002F6813"/>
    <w:rsid w:val="00301E1D"/>
    <w:rsid w:val="00301F48"/>
    <w:rsid w:val="0030319C"/>
    <w:rsid w:val="0030397B"/>
    <w:rsid w:val="00303B0A"/>
    <w:rsid w:val="00304400"/>
    <w:rsid w:val="00304675"/>
    <w:rsid w:val="00310BC5"/>
    <w:rsid w:val="00311A3D"/>
    <w:rsid w:val="00312848"/>
    <w:rsid w:val="0031329E"/>
    <w:rsid w:val="00314DDF"/>
    <w:rsid w:val="00315D7F"/>
    <w:rsid w:val="00315F63"/>
    <w:rsid w:val="00316834"/>
    <w:rsid w:val="00316C54"/>
    <w:rsid w:val="00317664"/>
    <w:rsid w:val="00317F9F"/>
    <w:rsid w:val="00321704"/>
    <w:rsid w:val="00321C96"/>
    <w:rsid w:val="00322FFF"/>
    <w:rsid w:val="00323E67"/>
    <w:rsid w:val="00324CA9"/>
    <w:rsid w:val="00324FA8"/>
    <w:rsid w:val="0032761B"/>
    <w:rsid w:val="003307F2"/>
    <w:rsid w:val="00331280"/>
    <w:rsid w:val="00331402"/>
    <w:rsid w:val="003315C2"/>
    <w:rsid w:val="00331908"/>
    <w:rsid w:val="00332B34"/>
    <w:rsid w:val="00333333"/>
    <w:rsid w:val="00333A05"/>
    <w:rsid w:val="0034128D"/>
    <w:rsid w:val="00341B95"/>
    <w:rsid w:val="0034206D"/>
    <w:rsid w:val="00342319"/>
    <w:rsid w:val="003425EF"/>
    <w:rsid w:val="0034261F"/>
    <w:rsid w:val="003454D8"/>
    <w:rsid w:val="00345C76"/>
    <w:rsid w:val="00345D3C"/>
    <w:rsid w:val="00346739"/>
    <w:rsid w:val="00346BF3"/>
    <w:rsid w:val="00347622"/>
    <w:rsid w:val="003479B1"/>
    <w:rsid w:val="003479F8"/>
    <w:rsid w:val="00347B8E"/>
    <w:rsid w:val="00351A99"/>
    <w:rsid w:val="00352F2E"/>
    <w:rsid w:val="00352FF2"/>
    <w:rsid w:val="00353D3A"/>
    <w:rsid w:val="00353E6A"/>
    <w:rsid w:val="00354C5F"/>
    <w:rsid w:val="003554AA"/>
    <w:rsid w:val="00355897"/>
    <w:rsid w:val="00356C34"/>
    <w:rsid w:val="003570F0"/>
    <w:rsid w:val="003572A2"/>
    <w:rsid w:val="00357E8C"/>
    <w:rsid w:val="003623F6"/>
    <w:rsid w:val="003635F7"/>
    <w:rsid w:val="00363B06"/>
    <w:rsid w:val="00364352"/>
    <w:rsid w:val="003647F4"/>
    <w:rsid w:val="00364C7A"/>
    <w:rsid w:val="003650A5"/>
    <w:rsid w:val="00365E23"/>
    <w:rsid w:val="00366311"/>
    <w:rsid w:val="003673B2"/>
    <w:rsid w:val="00367A0F"/>
    <w:rsid w:val="00367EA5"/>
    <w:rsid w:val="00370144"/>
    <w:rsid w:val="00371009"/>
    <w:rsid w:val="00372361"/>
    <w:rsid w:val="00372BD6"/>
    <w:rsid w:val="00373999"/>
    <w:rsid w:val="00373FAC"/>
    <w:rsid w:val="00374A94"/>
    <w:rsid w:val="003753FE"/>
    <w:rsid w:val="003758F9"/>
    <w:rsid w:val="00375C35"/>
    <w:rsid w:val="003805C7"/>
    <w:rsid w:val="00382134"/>
    <w:rsid w:val="003821BE"/>
    <w:rsid w:val="003826D2"/>
    <w:rsid w:val="00382884"/>
    <w:rsid w:val="00382B75"/>
    <w:rsid w:val="00383362"/>
    <w:rsid w:val="00383908"/>
    <w:rsid w:val="00384E83"/>
    <w:rsid w:val="00385330"/>
    <w:rsid w:val="00386687"/>
    <w:rsid w:val="00386811"/>
    <w:rsid w:val="00387613"/>
    <w:rsid w:val="00390F50"/>
    <w:rsid w:val="00391A29"/>
    <w:rsid w:val="00395175"/>
    <w:rsid w:val="003951C1"/>
    <w:rsid w:val="00396763"/>
    <w:rsid w:val="00396E3C"/>
    <w:rsid w:val="00396EC1"/>
    <w:rsid w:val="0039774A"/>
    <w:rsid w:val="00397D62"/>
    <w:rsid w:val="003A0118"/>
    <w:rsid w:val="003A0996"/>
    <w:rsid w:val="003A0BFD"/>
    <w:rsid w:val="003A0C58"/>
    <w:rsid w:val="003A407D"/>
    <w:rsid w:val="003A41C2"/>
    <w:rsid w:val="003A41E4"/>
    <w:rsid w:val="003A43C4"/>
    <w:rsid w:val="003A537D"/>
    <w:rsid w:val="003A6A3E"/>
    <w:rsid w:val="003A6CFF"/>
    <w:rsid w:val="003A74BD"/>
    <w:rsid w:val="003A7557"/>
    <w:rsid w:val="003A7AE4"/>
    <w:rsid w:val="003B070A"/>
    <w:rsid w:val="003B0AED"/>
    <w:rsid w:val="003B0B54"/>
    <w:rsid w:val="003B2828"/>
    <w:rsid w:val="003B34D5"/>
    <w:rsid w:val="003B37D8"/>
    <w:rsid w:val="003B455A"/>
    <w:rsid w:val="003B56AC"/>
    <w:rsid w:val="003B5EAA"/>
    <w:rsid w:val="003B6623"/>
    <w:rsid w:val="003B6B84"/>
    <w:rsid w:val="003C0912"/>
    <w:rsid w:val="003C128A"/>
    <w:rsid w:val="003C18B5"/>
    <w:rsid w:val="003C25BB"/>
    <w:rsid w:val="003C43A1"/>
    <w:rsid w:val="003C48E5"/>
    <w:rsid w:val="003C4B84"/>
    <w:rsid w:val="003C59C1"/>
    <w:rsid w:val="003D00E2"/>
    <w:rsid w:val="003D012C"/>
    <w:rsid w:val="003D24FC"/>
    <w:rsid w:val="003D3C79"/>
    <w:rsid w:val="003D3DB6"/>
    <w:rsid w:val="003D43C2"/>
    <w:rsid w:val="003D45EA"/>
    <w:rsid w:val="003D4B17"/>
    <w:rsid w:val="003D66A6"/>
    <w:rsid w:val="003D7A27"/>
    <w:rsid w:val="003D7EA9"/>
    <w:rsid w:val="003E08B5"/>
    <w:rsid w:val="003E3470"/>
    <w:rsid w:val="003E3ABD"/>
    <w:rsid w:val="003E3B7C"/>
    <w:rsid w:val="003E48CB"/>
    <w:rsid w:val="003E50DC"/>
    <w:rsid w:val="003E575D"/>
    <w:rsid w:val="003E6FF1"/>
    <w:rsid w:val="003E71B2"/>
    <w:rsid w:val="003E79A3"/>
    <w:rsid w:val="003E7A1E"/>
    <w:rsid w:val="003F0A83"/>
    <w:rsid w:val="003F144D"/>
    <w:rsid w:val="003F5087"/>
    <w:rsid w:val="003F6307"/>
    <w:rsid w:val="003F70D1"/>
    <w:rsid w:val="003F767B"/>
    <w:rsid w:val="0040027D"/>
    <w:rsid w:val="00400451"/>
    <w:rsid w:val="004005E5"/>
    <w:rsid w:val="00400C77"/>
    <w:rsid w:val="0040100F"/>
    <w:rsid w:val="00401A3D"/>
    <w:rsid w:val="00402D0C"/>
    <w:rsid w:val="00404B25"/>
    <w:rsid w:val="00404B44"/>
    <w:rsid w:val="0040676C"/>
    <w:rsid w:val="0040678B"/>
    <w:rsid w:val="0040714F"/>
    <w:rsid w:val="00407F3B"/>
    <w:rsid w:val="004108BA"/>
    <w:rsid w:val="00410B32"/>
    <w:rsid w:val="0041202D"/>
    <w:rsid w:val="0041240D"/>
    <w:rsid w:val="00413F3A"/>
    <w:rsid w:val="004150D3"/>
    <w:rsid w:val="00415B9A"/>
    <w:rsid w:val="004174AC"/>
    <w:rsid w:val="0041792D"/>
    <w:rsid w:val="004179E5"/>
    <w:rsid w:val="00420476"/>
    <w:rsid w:val="00421694"/>
    <w:rsid w:val="004216F8"/>
    <w:rsid w:val="00421C03"/>
    <w:rsid w:val="004221EC"/>
    <w:rsid w:val="00422EB5"/>
    <w:rsid w:val="00422F0B"/>
    <w:rsid w:val="00423D3C"/>
    <w:rsid w:val="00423FA5"/>
    <w:rsid w:val="0042519B"/>
    <w:rsid w:val="0042692A"/>
    <w:rsid w:val="00427468"/>
    <w:rsid w:val="00430AC9"/>
    <w:rsid w:val="00431AF2"/>
    <w:rsid w:val="00431B74"/>
    <w:rsid w:val="00432ECA"/>
    <w:rsid w:val="00433601"/>
    <w:rsid w:val="00433B87"/>
    <w:rsid w:val="0043635E"/>
    <w:rsid w:val="004363B8"/>
    <w:rsid w:val="004366C4"/>
    <w:rsid w:val="00436E76"/>
    <w:rsid w:val="004372C6"/>
    <w:rsid w:val="00437DE0"/>
    <w:rsid w:val="00437DEF"/>
    <w:rsid w:val="004405CA"/>
    <w:rsid w:val="00440CB3"/>
    <w:rsid w:val="00440FDD"/>
    <w:rsid w:val="00441900"/>
    <w:rsid w:val="00441965"/>
    <w:rsid w:val="004423F1"/>
    <w:rsid w:val="004426D9"/>
    <w:rsid w:val="00442901"/>
    <w:rsid w:val="00443730"/>
    <w:rsid w:val="00443A39"/>
    <w:rsid w:val="00444C5E"/>
    <w:rsid w:val="00444DF0"/>
    <w:rsid w:val="00445206"/>
    <w:rsid w:val="0044557F"/>
    <w:rsid w:val="00446627"/>
    <w:rsid w:val="004469CB"/>
    <w:rsid w:val="00447BE8"/>
    <w:rsid w:val="004505D4"/>
    <w:rsid w:val="00451990"/>
    <w:rsid w:val="00451A55"/>
    <w:rsid w:val="00451E07"/>
    <w:rsid w:val="004524BE"/>
    <w:rsid w:val="00452800"/>
    <w:rsid w:val="00452CE6"/>
    <w:rsid w:val="00453184"/>
    <w:rsid w:val="00454369"/>
    <w:rsid w:val="00454725"/>
    <w:rsid w:val="00454BDE"/>
    <w:rsid w:val="0045579A"/>
    <w:rsid w:val="0045725D"/>
    <w:rsid w:val="004600B1"/>
    <w:rsid w:val="00460996"/>
    <w:rsid w:val="00460F88"/>
    <w:rsid w:val="00461A4F"/>
    <w:rsid w:val="00461B03"/>
    <w:rsid w:val="0046224C"/>
    <w:rsid w:val="00462250"/>
    <w:rsid w:val="0046240C"/>
    <w:rsid w:val="00462F0C"/>
    <w:rsid w:val="00463725"/>
    <w:rsid w:val="00463B28"/>
    <w:rsid w:val="004646A9"/>
    <w:rsid w:val="00464724"/>
    <w:rsid w:val="00464AC8"/>
    <w:rsid w:val="00464E4F"/>
    <w:rsid w:val="00464ED9"/>
    <w:rsid w:val="00465D2D"/>
    <w:rsid w:val="00465DA6"/>
    <w:rsid w:val="00466CC1"/>
    <w:rsid w:val="004703C3"/>
    <w:rsid w:val="004708A3"/>
    <w:rsid w:val="004718E9"/>
    <w:rsid w:val="004720F6"/>
    <w:rsid w:val="00474ACE"/>
    <w:rsid w:val="0047578C"/>
    <w:rsid w:val="00476084"/>
    <w:rsid w:val="00476D3E"/>
    <w:rsid w:val="0047730C"/>
    <w:rsid w:val="00477528"/>
    <w:rsid w:val="00477A6D"/>
    <w:rsid w:val="00477FA8"/>
    <w:rsid w:val="004815DE"/>
    <w:rsid w:val="0048172C"/>
    <w:rsid w:val="004822D9"/>
    <w:rsid w:val="00482AD0"/>
    <w:rsid w:val="00484160"/>
    <w:rsid w:val="0048418E"/>
    <w:rsid w:val="00485460"/>
    <w:rsid w:val="00485852"/>
    <w:rsid w:val="00486F7B"/>
    <w:rsid w:val="00490698"/>
    <w:rsid w:val="00490BD9"/>
    <w:rsid w:val="00491D55"/>
    <w:rsid w:val="00492704"/>
    <w:rsid w:val="00494053"/>
    <w:rsid w:val="004957E5"/>
    <w:rsid w:val="00495860"/>
    <w:rsid w:val="00497066"/>
    <w:rsid w:val="00497D98"/>
    <w:rsid w:val="00497F3D"/>
    <w:rsid w:val="004A0A5F"/>
    <w:rsid w:val="004A34DD"/>
    <w:rsid w:val="004A363D"/>
    <w:rsid w:val="004A3781"/>
    <w:rsid w:val="004A3F7D"/>
    <w:rsid w:val="004A46A0"/>
    <w:rsid w:val="004A5615"/>
    <w:rsid w:val="004A582F"/>
    <w:rsid w:val="004A5FE1"/>
    <w:rsid w:val="004A7902"/>
    <w:rsid w:val="004A7D5B"/>
    <w:rsid w:val="004B15D5"/>
    <w:rsid w:val="004B19B7"/>
    <w:rsid w:val="004B2049"/>
    <w:rsid w:val="004B29BE"/>
    <w:rsid w:val="004B39F7"/>
    <w:rsid w:val="004B5A33"/>
    <w:rsid w:val="004B6594"/>
    <w:rsid w:val="004B65EC"/>
    <w:rsid w:val="004C2353"/>
    <w:rsid w:val="004C23DA"/>
    <w:rsid w:val="004C2509"/>
    <w:rsid w:val="004C361F"/>
    <w:rsid w:val="004C3C13"/>
    <w:rsid w:val="004C51B4"/>
    <w:rsid w:val="004C744B"/>
    <w:rsid w:val="004D092B"/>
    <w:rsid w:val="004D0AE0"/>
    <w:rsid w:val="004D12C6"/>
    <w:rsid w:val="004D1F8C"/>
    <w:rsid w:val="004D5D40"/>
    <w:rsid w:val="004D7D0A"/>
    <w:rsid w:val="004E005D"/>
    <w:rsid w:val="004E0953"/>
    <w:rsid w:val="004E1ED0"/>
    <w:rsid w:val="004E3898"/>
    <w:rsid w:val="004E4137"/>
    <w:rsid w:val="004E441E"/>
    <w:rsid w:val="004E45AE"/>
    <w:rsid w:val="004E5861"/>
    <w:rsid w:val="004E5B69"/>
    <w:rsid w:val="004F03CD"/>
    <w:rsid w:val="004F0640"/>
    <w:rsid w:val="004F174F"/>
    <w:rsid w:val="004F1EBA"/>
    <w:rsid w:val="004F41A5"/>
    <w:rsid w:val="004F5769"/>
    <w:rsid w:val="005002E1"/>
    <w:rsid w:val="005002F0"/>
    <w:rsid w:val="0050106C"/>
    <w:rsid w:val="00501B0E"/>
    <w:rsid w:val="00505D13"/>
    <w:rsid w:val="00506A98"/>
    <w:rsid w:val="00507012"/>
    <w:rsid w:val="005072A6"/>
    <w:rsid w:val="00510195"/>
    <w:rsid w:val="0051035A"/>
    <w:rsid w:val="005110B4"/>
    <w:rsid w:val="0051111B"/>
    <w:rsid w:val="00511E72"/>
    <w:rsid w:val="00513EA3"/>
    <w:rsid w:val="00514F06"/>
    <w:rsid w:val="0051619B"/>
    <w:rsid w:val="00516F4F"/>
    <w:rsid w:val="00516FB5"/>
    <w:rsid w:val="005170DD"/>
    <w:rsid w:val="00520193"/>
    <w:rsid w:val="00520732"/>
    <w:rsid w:val="00520D63"/>
    <w:rsid w:val="00520F34"/>
    <w:rsid w:val="005215D9"/>
    <w:rsid w:val="005235DA"/>
    <w:rsid w:val="00524810"/>
    <w:rsid w:val="00524C39"/>
    <w:rsid w:val="00526D77"/>
    <w:rsid w:val="005301F7"/>
    <w:rsid w:val="00533382"/>
    <w:rsid w:val="0053340D"/>
    <w:rsid w:val="005336D5"/>
    <w:rsid w:val="00533721"/>
    <w:rsid w:val="0054075F"/>
    <w:rsid w:val="0054093E"/>
    <w:rsid w:val="00544F3E"/>
    <w:rsid w:val="00544FD9"/>
    <w:rsid w:val="00545081"/>
    <w:rsid w:val="005454BE"/>
    <w:rsid w:val="00547960"/>
    <w:rsid w:val="005501B9"/>
    <w:rsid w:val="00550BDA"/>
    <w:rsid w:val="0055121D"/>
    <w:rsid w:val="0055157C"/>
    <w:rsid w:val="00551D98"/>
    <w:rsid w:val="00552271"/>
    <w:rsid w:val="00552563"/>
    <w:rsid w:val="005527D0"/>
    <w:rsid w:val="005527E3"/>
    <w:rsid w:val="00552D23"/>
    <w:rsid w:val="005530AF"/>
    <w:rsid w:val="00553786"/>
    <w:rsid w:val="00553A0D"/>
    <w:rsid w:val="0055441D"/>
    <w:rsid w:val="00554BA6"/>
    <w:rsid w:val="00555136"/>
    <w:rsid w:val="005569E9"/>
    <w:rsid w:val="00556AF6"/>
    <w:rsid w:val="00557225"/>
    <w:rsid w:val="005572BA"/>
    <w:rsid w:val="005608F4"/>
    <w:rsid w:val="0056144C"/>
    <w:rsid w:val="0056172E"/>
    <w:rsid w:val="0056226F"/>
    <w:rsid w:val="00562274"/>
    <w:rsid w:val="0056255C"/>
    <w:rsid w:val="005634A9"/>
    <w:rsid w:val="00564FB4"/>
    <w:rsid w:val="00566129"/>
    <w:rsid w:val="005669D0"/>
    <w:rsid w:val="00566C64"/>
    <w:rsid w:val="00567DBB"/>
    <w:rsid w:val="00570256"/>
    <w:rsid w:val="00570793"/>
    <w:rsid w:val="00572A35"/>
    <w:rsid w:val="005737B9"/>
    <w:rsid w:val="00575D93"/>
    <w:rsid w:val="00576163"/>
    <w:rsid w:val="005762F7"/>
    <w:rsid w:val="005769D6"/>
    <w:rsid w:val="00576A61"/>
    <w:rsid w:val="00580FAC"/>
    <w:rsid w:val="0058196E"/>
    <w:rsid w:val="00581C33"/>
    <w:rsid w:val="00582969"/>
    <w:rsid w:val="00582B5E"/>
    <w:rsid w:val="00582DBD"/>
    <w:rsid w:val="00583717"/>
    <w:rsid w:val="00585B14"/>
    <w:rsid w:val="00586296"/>
    <w:rsid w:val="0058692A"/>
    <w:rsid w:val="00586D11"/>
    <w:rsid w:val="0058722F"/>
    <w:rsid w:val="00587FED"/>
    <w:rsid w:val="00590452"/>
    <w:rsid w:val="00590C90"/>
    <w:rsid w:val="00591633"/>
    <w:rsid w:val="0059231E"/>
    <w:rsid w:val="00593096"/>
    <w:rsid w:val="005939F4"/>
    <w:rsid w:val="00594252"/>
    <w:rsid w:val="0059430D"/>
    <w:rsid w:val="00594338"/>
    <w:rsid w:val="005946B9"/>
    <w:rsid w:val="00594E91"/>
    <w:rsid w:val="00595745"/>
    <w:rsid w:val="00595C17"/>
    <w:rsid w:val="0059616F"/>
    <w:rsid w:val="00596F27"/>
    <w:rsid w:val="0059712F"/>
    <w:rsid w:val="005A146B"/>
    <w:rsid w:val="005A2B64"/>
    <w:rsid w:val="005A2BE5"/>
    <w:rsid w:val="005A549F"/>
    <w:rsid w:val="005A7BC9"/>
    <w:rsid w:val="005B0A36"/>
    <w:rsid w:val="005B1209"/>
    <w:rsid w:val="005B326B"/>
    <w:rsid w:val="005B3790"/>
    <w:rsid w:val="005B4409"/>
    <w:rsid w:val="005B5534"/>
    <w:rsid w:val="005B6171"/>
    <w:rsid w:val="005B69C3"/>
    <w:rsid w:val="005B797C"/>
    <w:rsid w:val="005C040F"/>
    <w:rsid w:val="005C0D5D"/>
    <w:rsid w:val="005C1182"/>
    <w:rsid w:val="005C15F0"/>
    <w:rsid w:val="005C3CEC"/>
    <w:rsid w:val="005C3E23"/>
    <w:rsid w:val="005C403E"/>
    <w:rsid w:val="005C496F"/>
    <w:rsid w:val="005C49BD"/>
    <w:rsid w:val="005C56FE"/>
    <w:rsid w:val="005C5E39"/>
    <w:rsid w:val="005C7E92"/>
    <w:rsid w:val="005D0CEF"/>
    <w:rsid w:val="005D158E"/>
    <w:rsid w:val="005D1988"/>
    <w:rsid w:val="005D38B8"/>
    <w:rsid w:val="005D3AC2"/>
    <w:rsid w:val="005D3ED3"/>
    <w:rsid w:val="005D4455"/>
    <w:rsid w:val="005D497A"/>
    <w:rsid w:val="005D57F3"/>
    <w:rsid w:val="005D5CC6"/>
    <w:rsid w:val="005D5E83"/>
    <w:rsid w:val="005D6B0F"/>
    <w:rsid w:val="005D79EB"/>
    <w:rsid w:val="005D7BD3"/>
    <w:rsid w:val="005E0772"/>
    <w:rsid w:val="005E1DA0"/>
    <w:rsid w:val="005E34D7"/>
    <w:rsid w:val="005E398F"/>
    <w:rsid w:val="005E62E3"/>
    <w:rsid w:val="005E73B8"/>
    <w:rsid w:val="005E75D4"/>
    <w:rsid w:val="005E79B6"/>
    <w:rsid w:val="005E7FA4"/>
    <w:rsid w:val="005F12FD"/>
    <w:rsid w:val="005F1326"/>
    <w:rsid w:val="005F16A4"/>
    <w:rsid w:val="005F1798"/>
    <w:rsid w:val="005F1F77"/>
    <w:rsid w:val="005F23CD"/>
    <w:rsid w:val="005F272A"/>
    <w:rsid w:val="005F2C56"/>
    <w:rsid w:val="005F3513"/>
    <w:rsid w:val="005F3BB9"/>
    <w:rsid w:val="005F46EB"/>
    <w:rsid w:val="005F4BC2"/>
    <w:rsid w:val="005F69A9"/>
    <w:rsid w:val="005F6E05"/>
    <w:rsid w:val="005F7697"/>
    <w:rsid w:val="00600356"/>
    <w:rsid w:val="00600C5E"/>
    <w:rsid w:val="006018DD"/>
    <w:rsid w:val="00601BDE"/>
    <w:rsid w:val="006050D3"/>
    <w:rsid w:val="0060513C"/>
    <w:rsid w:val="00605959"/>
    <w:rsid w:val="00605B79"/>
    <w:rsid w:val="00605F3F"/>
    <w:rsid w:val="00606FB8"/>
    <w:rsid w:val="00607248"/>
    <w:rsid w:val="00607CAF"/>
    <w:rsid w:val="00611FA5"/>
    <w:rsid w:val="00612855"/>
    <w:rsid w:val="0061350E"/>
    <w:rsid w:val="00614318"/>
    <w:rsid w:val="006143AB"/>
    <w:rsid w:val="006147BD"/>
    <w:rsid w:val="006168B3"/>
    <w:rsid w:val="00617DAB"/>
    <w:rsid w:val="00620712"/>
    <w:rsid w:val="00621758"/>
    <w:rsid w:val="00622EAE"/>
    <w:rsid w:val="006230D1"/>
    <w:rsid w:val="00625649"/>
    <w:rsid w:val="0062628A"/>
    <w:rsid w:val="00627D97"/>
    <w:rsid w:val="0063065A"/>
    <w:rsid w:val="00630C1A"/>
    <w:rsid w:val="00632393"/>
    <w:rsid w:val="0063290C"/>
    <w:rsid w:val="00632E4F"/>
    <w:rsid w:val="00634711"/>
    <w:rsid w:val="00634ABD"/>
    <w:rsid w:val="00634EC0"/>
    <w:rsid w:val="006353D2"/>
    <w:rsid w:val="0063543B"/>
    <w:rsid w:val="0063547E"/>
    <w:rsid w:val="0063723E"/>
    <w:rsid w:val="00637AB3"/>
    <w:rsid w:val="006404DB"/>
    <w:rsid w:val="00640702"/>
    <w:rsid w:val="006408E6"/>
    <w:rsid w:val="00640983"/>
    <w:rsid w:val="00640B83"/>
    <w:rsid w:val="006411F2"/>
    <w:rsid w:val="00641BEA"/>
    <w:rsid w:val="00641DEA"/>
    <w:rsid w:val="00641DFA"/>
    <w:rsid w:val="006423F7"/>
    <w:rsid w:val="0064263F"/>
    <w:rsid w:val="00643366"/>
    <w:rsid w:val="00644362"/>
    <w:rsid w:val="00644A29"/>
    <w:rsid w:val="00645821"/>
    <w:rsid w:val="00645953"/>
    <w:rsid w:val="00646231"/>
    <w:rsid w:val="00646375"/>
    <w:rsid w:val="00650A20"/>
    <w:rsid w:val="00652078"/>
    <w:rsid w:val="00652854"/>
    <w:rsid w:val="00653F4D"/>
    <w:rsid w:val="00654278"/>
    <w:rsid w:val="00654C0D"/>
    <w:rsid w:val="00654E39"/>
    <w:rsid w:val="0065700B"/>
    <w:rsid w:val="00657B5A"/>
    <w:rsid w:val="006600FA"/>
    <w:rsid w:val="00660606"/>
    <w:rsid w:val="006616C8"/>
    <w:rsid w:val="006628BF"/>
    <w:rsid w:val="00663868"/>
    <w:rsid w:val="0066553F"/>
    <w:rsid w:val="006662F4"/>
    <w:rsid w:val="00667652"/>
    <w:rsid w:val="006679A9"/>
    <w:rsid w:val="00667EE9"/>
    <w:rsid w:val="006707E6"/>
    <w:rsid w:val="00670ABB"/>
    <w:rsid w:val="00671389"/>
    <w:rsid w:val="006716DB"/>
    <w:rsid w:val="00671988"/>
    <w:rsid w:val="00672913"/>
    <w:rsid w:val="00672CBE"/>
    <w:rsid w:val="00672D30"/>
    <w:rsid w:val="00672E91"/>
    <w:rsid w:val="00673B4B"/>
    <w:rsid w:val="00674303"/>
    <w:rsid w:val="006754C0"/>
    <w:rsid w:val="00675685"/>
    <w:rsid w:val="00676E78"/>
    <w:rsid w:val="00676F74"/>
    <w:rsid w:val="006774A5"/>
    <w:rsid w:val="00680596"/>
    <w:rsid w:val="00681CBF"/>
    <w:rsid w:val="006835AE"/>
    <w:rsid w:val="006846AF"/>
    <w:rsid w:val="00684963"/>
    <w:rsid w:val="00684EBD"/>
    <w:rsid w:val="00684FE2"/>
    <w:rsid w:val="0068508B"/>
    <w:rsid w:val="00685C55"/>
    <w:rsid w:val="0068611B"/>
    <w:rsid w:val="006874D8"/>
    <w:rsid w:val="00687B35"/>
    <w:rsid w:val="00687CFF"/>
    <w:rsid w:val="00690925"/>
    <w:rsid w:val="00691D87"/>
    <w:rsid w:val="00693FC1"/>
    <w:rsid w:val="00695990"/>
    <w:rsid w:val="00695BBF"/>
    <w:rsid w:val="00696596"/>
    <w:rsid w:val="006969D2"/>
    <w:rsid w:val="00697239"/>
    <w:rsid w:val="006A000B"/>
    <w:rsid w:val="006A058F"/>
    <w:rsid w:val="006A1600"/>
    <w:rsid w:val="006A1A92"/>
    <w:rsid w:val="006A391E"/>
    <w:rsid w:val="006A39A0"/>
    <w:rsid w:val="006A3B8F"/>
    <w:rsid w:val="006A3F57"/>
    <w:rsid w:val="006A55A4"/>
    <w:rsid w:val="006A5833"/>
    <w:rsid w:val="006A61A1"/>
    <w:rsid w:val="006A62CB"/>
    <w:rsid w:val="006A7476"/>
    <w:rsid w:val="006B0C8F"/>
    <w:rsid w:val="006B15F1"/>
    <w:rsid w:val="006B1B3D"/>
    <w:rsid w:val="006B2185"/>
    <w:rsid w:val="006B2769"/>
    <w:rsid w:val="006B2FFF"/>
    <w:rsid w:val="006B43E0"/>
    <w:rsid w:val="006B6B11"/>
    <w:rsid w:val="006B6E2C"/>
    <w:rsid w:val="006B75A6"/>
    <w:rsid w:val="006C0658"/>
    <w:rsid w:val="006C118A"/>
    <w:rsid w:val="006C13DD"/>
    <w:rsid w:val="006C19FD"/>
    <w:rsid w:val="006C283C"/>
    <w:rsid w:val="006C2A64"/>
    <w:rsid w:val="006C2D6B"/>
    <w:rsid w:val="006C31AA"/>
    <w:rsid w:val="006C40E6"/>
    <w:rsid w:val="006C4C9C"/>
    <w:rsid w:val="006C5174"/>
    <w:rsid w:val="006D04F2"/>
    <w:rsid w:val="006D0D47"/>
    <w:rsid w:val="006D1CDA"/>
    <w:rsid w:val="006D2BB1"/>
    <w:rsid w:val="006D2F26"/>
    <w:rsid w:val="006D3D52"/>
    <w:rsid w:val="006D3E4A"/>
    <w:rsid w:val="006D4B36"/>
    <w:rsid w:val="006D735F"/>
    <w:rsid w:val="006D7F15"/>
    <w:rsid w:val="006E21D8"/>
    <w:rsid w:val="006E2663"/>
    <w:rsid w:val="006E33D4"/>
    <w:rsid w:val="006E480D"/>
    <w:rsid w:val="006E4C48"/>
    <w:rsid w:val="006E5E4F"/>
    <w:rsid w:val="006F0448"/>
    <w:rsid w:val="006F0DF4"/>
    <w:rsid w:val="006F2AB5"/>
    <w:rsid w:val="006F720F"/>
    <w:rsid w:val="00700119"/>
    <w:rsid w:val="00700685"/>
    <w:rsid w:val="00700B74"/>
    <w:rsid w:val="00703798"/>
    <w:rsid w:val="00705205"/>
    <w:rsid w:val="00705268"/>
    <w:rsid w:val="0071041D"/>
    <w:rsid w:val="007108EE"/>
    <w:rsid w:val="007116D8"/>
    <w:rsid w:val="00711D3B"/>
    <w:rsid w:val="00712217"/>
    <w:rsid w:val="0071222A"/>
    <w:rsid w:val="00713A58"/>
    <w:rsid w:val="00713FF5"/>
    <w:rsid w:val="00714C51"/>
    <w:rsid w:val="00716435"/>
    <w:rsid w:val="00716788"/>
    <w:rsid w:val="00716821"/>
    <w:rsid w:val="00716E1E"/>
    <w:rsid w:val="00717425"/>
    <w:rsid w:val="00721AF9"/>
    <w:rsid w:val="00722682"/>
    <w:rsid w:val="007229C6"/>
    <w:rsid w:val="007232E1"/>
    <w:rsid w:val="007239D6"/>
    <w:rsid w:val="0072433A"/>
    <w:rsid w:val="007244E2"/>
    <w:rsid w:val="00724B4A"/>
    <w:rsid w:val="00724B51"/>
    <w:rsid w:val="007268EC"/>
    <w:rsid w:val="00726BEA"/>
    <w:rsid w:val="00726FC3"/>
    <w:rsid w:val="00731CF5"/>
    <w:rsid w:val="0073216D"/>
    <w:rsid w:val="0073290C"/>
    <w:rsid w:val="007332EF"/>
    <w:rsid w:val="00735E07"/>
    <w:rsid w:val="00737424"/>
    <w:rsid w:val="007379B5"/>
    <w:rsid w:val="007402CA"/>
    <w:rsid w:val="00740AD1"/>
    <w:rsid w:val="00741D5B"/>
    <w:rsid w:val="00743DE3"/>
    <w:rsid w:val="00743FF5"/>
    <w:rsid w:val="0074424B"/>
    <w:rsid w:val="00747BEA"/>
    <w:rsid w:val="00747C4C"/>
    <w:rsid w:val="00751CF4"/>
    <w:rsid w:val="00752EC0"/>
    <w:rsid w:val="00753955"/>
    <w:rsid w:val="00753A7A"/>
    <w:rsid w:val="007550C1"/>
    <w:rsid w:val="007550CA"/>
    <w:rsid w:val="00755D42"/>
    <w:rsid w:val="007574EC"/>
    <w:rsid w:val="00757C6B"/>
    <w:rsid w:val="00757D4F"/>
    <w:rsid w:val="0076039D"/>
    <w:rsid w:val="007610C4"/>
    <w:rsid w:val="00762348"/>
    <w:rsid w:val="007624F6"/>
    <w:rsid w:val="00762FF6"/>
    <w:rsid w:val="0076303C"/>
    <w:rsid w:val="00763245"/>
    <w:rsid w:val="007638D0"/>
    <w:rsid w:val="0076469C"/>
    <w:rsid w:val="00764746"/>
    <w:rsid w:val="00764C5F"/>
    <w:rsid w:val="00766014"/>
    <w:rsid w:val="007737A6"/>
    <w:rsid w:val="00774D62"/>
    <w:rsid w:val="00775004"/>
    <w:rsid w:val="0077540F"/>
    <w:rsid w:val="00776AE5"/>
    <w:rsid w:val="00777F2D"/>
    <w:rsid w:val="0078001C"/>
    <w:rsid w:val="0078301B"/>
    <w:rsid w:val="00783CD5"/>
    <w:rsid w:val="007840FC"/>
    <w:rsid w:val="007842E3"/>
    <w:rsid w:val="00784D55"/>
    <w:rsid w:val="00787351"/>
    <w:rsid w:val="00791584"/>
    <w:rsid w:val="007917C4"/>
    <w:rsid w:val="00791C37"/>
    <w:rsid w:val="00791D22"/>
    <w:rsid w:val="00793EE3"/>
    <w:rsid w:val="0079510D"/>
    <w:rsid w:val="00795B7B"/>
    <w:rsid w:val="00796188"/>
    <w:rsid w:val="007978E4"/>
    <w:rsid w:val="00797E6A"/>
    <w:rsid w:val="007A383A"/>
    <w:rsid w:val="007A45CA"/>
    <w:rsid w:val="007A4C84"/>
    <w:rsid w:val="007A5572"/>
    <w:rsid w:val="007A6C96"/>
    <w:rsid w:val="007A70E5"/>
    <w:rsid w:val="007A73FB"/>
    <w:rsid w:val="007B08CF"/>
    <w:rsid w:val="007B2178"/>
    <w:rsid w:val="007B39F3"/>
    <w:rsid w:val="007B59B4"/>
    <w:rsid w:val="007B6C7D"/>
    <w:rsid w:val="007B7435"/>
    <w:rsid w:val="007C0503"/>
    <w:rsid w:val="007C21E8"/>
    <w:rsid w:val="007C3263"/>
    <w:rsid w:val="007C538A"/>
    <w:rsid w:val="007C58F2"/>
    <w:rsid w:val="007C6E40"/>
    <w:rsid w:val="007C6FAA"/>
    <w:rsid w:val="007C75D8"/>
    <w:rsid w:val="007D104A"/>
    <w:rsid w:val="007D1494"/>
    <w:rsid w:val="007D2D3F"/>
    <w:rsid w:val="007D2E7A"/>
    <w:rsid w:val="007D2F09"/>
    <w:rsid w:val="007D3499"/>
    <w:rsid w:val="007D5234"/>
    <w:rsid w:val="007D532B"/>
    <w:rsid w:val="007D58ED"/>
    <w:rsid w:val="007D6386"/>
    <w:rsid w:val="007D76F4"/>
    <w:rsid w:val="007D7B03"/>
    <w:rsid w:val="007E0731"/>
    <w:rsid w:val="007E231B"/>
    <w:rsid w:val="007E3FE8"/>
    <w:rsid w:val="007E4A35"/>
    <w:rsid w:val="007E4A87"/>
    <w:rsid w:val="007E7922"/>
    <w:rsid w:val="007F2B25"/>
    <w:rsid w:val="007F2DDE"/>
    <w:rsid w:val="007F2F61"/>
    <w:rsid w:val="007F3B5A"/>
    <w:rsid w:val="007F442F"/>
    <w:rsid w:val="007F63A8"/>
    <w:rsid w:val="007F65B2"/>
    <w:rsid w:val="007F7593"/>
    <w:rsid w:val="008010BC"/>
    <w:rsid w:val="00801986"/>
    <w:rsid w:val="00802B58"/>
    <w:rsid w:val="00802DFD"/>
    <w:rsid w:val="00803D31"/>
    <w:rsid w:val="0080425F"/>
    <w:rsid w:val="00804654"/>
    <w:rsid w:val="00804CAB"/>
    <w:rsid w:val="008053A1"/>
    <w:rsid w:val="00805D67"/>
    <w:rsid w:val="00805FAD"/>
    <w:rsid w:val="00806655"/>
    <w:rsid w:val="008104C5"/>
    <w:rsid w:val="00810755"/>
    <w:rsid w:val="00811D96"/>
    <w:rsid w:val="008139E4"/>
    <w:rsid w:val="00814794"/>
    <w:rsid w:val="0081649C"/>
    <w:rsid w:val="0082043C"/>
    <w:rsid w:val="00820EAF"/>
    <w:rsid w:val="00821331"/>
    <w:rsid w:val="00821950"/>
    <w:rsid w:val="00822D49"/>
    <w:rsid w:val="00823B41"/>
    <w:rsid w:val="00824299"/>
    <w:rsid w:val="008244C4"/>
    <w:rsid w:val="008245E9"/>
    <w:rsid w:val="00825044"/>
    <w:rsid w:val="008252B4"/>
    <w:rsid w:val="008252B6"/>
    <w:rsid w:val="008252EE"/>
    <w:rsid w:val="00826B45"/>
    <w:rsid w:val="00826D35"/>
    <w:rsid w:val="00830C3D"/>
    <w:rsid w:val="008324F2"/>
    <w:rsid w:val="00835D85"/>
    <w:rsid w:val="00837CF4"/>
    <w:rsid w:val="008404A1"/>
    <w:rsid w:val="00840F39"/>
    <w:rsid w:val="00841ABF"/>
    <w:rsid w:val="00841CB6"/>
    <w:rsid w:val="0084256E"/>
    <w:rsid w:val="00842810"/>
    <w:rsid w:val="0084289D"/>
    <w:rsid w:val="00842EE8"/>
    <w:rsid w:val="00843747"/>
    <w:rsid w:val="008437F9"/>
    <w:rsid w:val="00844818"/>
    <w:rsid w:val="008451A6"/>
    <w:rsid w:val="00846463"/>
    <w:rsid w:val="00846BFC"/>
    <w:rsid w:val="008478AC"/>
    <w:rsid w:val="00850B57"/>
    <w:rsid w:val="008517BD"/>
    <w:rsid w:val="00851948"/>
    <w:rsid w:val="00852C93"/>
    <w:rsid w:val="0085347F"/>
    <w:rsid w:val="0085553B"/>
    <w:rsid w:val="00855950"/>
    <w:rsid w:val="00855E25"/>
    <w:rsid w:val="00856898"/>
    <w:rsid w:val="00856A9F"/>
    <w:rsid w:val="00856D0F"/>
    <w:rsid w:val="008570DC"/>
    <w:rsid w:val="00857103"/>
    <w:rsid w:val="008571B4"/>
    <w:rsid w:val="00857467"/>
    <w:rsid w:val="00861959"/>
    <w:rsid w:val="00861FFE"/>
    <w:rsid w:val="00862DE0"/>
    <w:rsid w:val="00863A9B"/>
    <w:rsid w:val="00864B9A"/>
    <w:rsid w:val="00864D0B"/>
    <w:rsid w:val="00864E62"/>
    <w:rsid w:val="008652FA"/>
    <w:rsid w:val="00867301"/>
    <w:rsid w:val="0086759E"/>
    <w:rsid w:val="008677CB"/>
    <w:rsid w:val="00867A2A"/>
    <w:rsid w:val="008705F3"/>
    <w:rsid w:val="00871267"/>
    <w:rsid w:val="00871665"/>
    <w:rsid w:val="00871F7C"/>
    <w:rsid w:val="0087293D"/>
    <w:rsid w:val="00874622"/>
    <w:rsid w:val="00875502"/>
    <w:rsid w:val="00877473"/>
    <w:rsid w:val="0088005E"/>
    <w:rsid w:val="0088022D"/>
    <w:rsid w:val="0088058E"/>
    <w:rsid w:val="00880876"/>
    <w:rsid w:val="008816A3"/>
    <w:rsid w:val="00881C2E"/>
    <w:rsid w:val="0088207B"/>
    <w:rsid w:val="008858C0"/>
    <w:rsid w:val="00885BBD"/>
    <w:rsid w:val="0088673C"/>
    <w:rsid w:val="00886A0C"/>
    <w:rsid w:val="00890494"/>
    <w:rsid w:val="00890791"/>
    <w:rsid w:val="00891295"/>
    <w:rsid w:val="00892668"/>
    <w:rsid w:val="00892796"/>
    <w:rsid w:val="00892DFB"/>
    <w:rsid w:val="00893061"/>
    <w:rsid w:val="00893066"/>
    <w:rsid w:val="00895586"/>
    <w:rsid w:val="00895AFB"/>
    <w:rsid w:val="00896D3A"/>
    <w:rsid w:val="00897329"/>
    <w:rsid w:val="008A0007"/>
    <w:rsid w:val="008A0EB8"/>
    <w:rsid w:val="008A1561"/>
    <w:rsid w:val="008A1A0A"/>
    <w:rsid w:val="008A2B80"/>
    <w:rsid w:val="008A3C53"/>
    <w:rsid w:val="008A4EA4"/>
    <w:rsid w:val="008A4F32"/>
    <w:rsid w:val="008A52F7"/>
    <w:rsid w:val="008A7415"/>
    <w:rsid w:val="008A7D7F"/>
    <w:rsid w:val="008B03D7"/>
    <w:rsid w:val="008B0DBF"/>
    <w:rsid w:val="008B0EFF"/>
    <w:rsid w:val="008B1DC8"/>
    <w:rsid w:val="008B27D7"/>
    <w:rsid w:val="008B311F"/>
    <w:rsid w:val="008B3763"/>
    <w:rsid w:val="008B4A92"/>
    <w:rsid w:val="008B50A0"/>
    <w:rsid w:val="008B6B45"/>
    <w:rsid w:val="008C1C5C"/>
    <w:rsid w:val="008C2ACF"/>
    <w:rsid w:val="008C38C6"/>
    <w:rsid w:val="008C459C"/>
    <w:rsid w:val="008C4CC7"/>
    <w:rsid w:val="008C50D0"/>
    <w:rsid w:val="008C5FAB"/>
    <w:rsid w:val="008C63D6"/>
    <w:rsid w:val="008C7FF3"/>
    <w:rsid w:val="008D076A"/>
    <w:rsid w:val="008D1B5E"/>
    <w:rsid w:val="008D33CC"/>
    <w:rsid w:val="008D5D03"/>
    <w:rsid w:val="008D6066"/>
    <w:rsid w:val="008D6177"/>
    <w:rsid w:val="008D6A0C"/>
    <w:rsid w:val="008D6AC7"/>
    <w:rsid w:val="008D6BEE"/>
    <w:rsid w:val="008E03F1"/>
    <w:rsid w:val="008E051A"/>
    <w:rsid w:val="008E0F2F"/>
    <w:rsid w:val="008E107C"/>
    <w:rsid w:val="008E1F73"/>
    <w:rsid w:val="008E4AEE"/>
    <w:rsid w:val="008E6C1F"/>
    <w:rsid w:val="008E6E09"/>
    <w:rsid w:val="008F03F8"/>
    <w:rsid w:val="008F0AB7"/>
    <w:rsid w:val="008F48CD"/>
    <w:rsid w:val="008F560D"/>
    <w:rsid w:val="008F6BC3"/>
    <w:rsid w:val="00900519"/>
    <w:rsid w:val="00901705"/>
    <w:rsid w:val="0090215E"/>
    <w:rsid w:val="00903CC7"/>
    <w:rsid w:val="00906C62"/>
    <w:rsid w:val="0090767A"/>
    <w:rsid w:val="0090796C"/>
    <w:rsid w:val="00911F60"/>
    <w:rsid w:val="00912C9A"/>
    <w:rsid w:val="009134F5"/>
    <w:rsid w:val="00913C2C"/>
    <w:rsid w:val="00913D6A"/>
    <w:rsid w:val="009148DF"/>
    <w:rsid w:val="009154F3"/>
    <w:rsid w:val="009155C4"/>
    <w:rsid w:val="00915A39"/>
    <w:rsid w:val="009160F5"/>
    <w:rsid w:val="00916304"/>
    <w:rsid w:val="009165B9"/>
    <w:rsid w:val="009166B2"/>
    <w:rsid w:val="00916C5F"/>
    <w:rsid w:val="00916D90"/>
    <w:rsid w:val="00917C18"/>
    <w:rsid w:val="00917E59"/>
    <w:rsid w:val="00920330"/>
    <w:rsid w:val="00920B1C"/>
    <w:rsid w:val="00920E8B"/>
    <w:rsid w:val="00924191"/>
    <w:rsid w:val="0092444F"/>
    <w:rsid w:val="009248F9"/>
    <w:rsid w:val="009255F1"/>
    <w:rsid w:val="009263EF"/>
    <w:rsid w:val="00926D48"/>
    <w:rsid w:val="00927495"/>
    <w:rsid w:val="00927A42"/>
    <w:rsid w:val="00930668"/>
    <w:rsid w:val="0093098B"/>
    <w:rsid w:val="00930A4F"/>
    <w:rsid w:val="009325AD"/>
    <w:rsid w:val="00933414"/>
    <w:rsid w:val="00933FE1"/>
    <w:rsid w:val="0093490C"/>
    <w:rsid w:val="00934BF3"/>
    <w:rsid w:val="0093760D"/>
    <w:rsid w:val="0094155E"/>
    <w:rsid w:val="009415EA"/>
    <w:rsid w:val="0094268B"/>
    <w:rsid w:val="00942842"/>
    <w:rsid w:val="00942F33"/>
    <w:rsid w:val="00943D4C"/>
    <w:rsid w:val="00945C18"/>
    <w:rsid w:val="009466BC"/>
    <w:rsid w:val="009468F9"/>
    <w:rsid w:val="00946AC6"/>
    <w:rsid w:val="00946CD3"/>
    <w:rsid w:val="00954076"/>
    <w:rsid w:val="00954A3C"/>
    <w:rsid w:val="00955367"/>
    <w:rsid w:val="00955F4C"/>
    <w:rsid w:val="009569E9"/>
    <w:rsid w:val="00957E87"/>
    <w:rsid w:val="00960307"/>
    <w:rsid w:val="009603C4"/>
    <w:rsid w:val="009607C5"/>
    <w:rsid w:val="00961A0E"/>
    <w:rsid w:val="00961AF0"/>
    <w:rsid w:val="00961BA0"/>
    <w:rsid w:val="00964AE6"/>
    <w:rsid w:val="00965549"/>
    <w:rsid w:val="00967DD3"/>
    <w:rsid w:val="009702BA"/>
    <w:rsid w:val="00970E14"/>
    <w:rsid w:val="0097475F"/>
    <w:rsid w:val="00976034"/>
    <w:rsid w:val="0097659A"/>
    <w:rsid w:val="009805F0"/>
    <w:rsid w:val="00980735"/>
    <w:rsid w:val="009813FF"/>
    <w:rsid w:val="00982AF6"/>
    <w:rsid w:val="00983290"/>
    <w:rsid w:val="00984283"/>
    <w:rsid w:val="00984290"/>
    <w:rsid w:val="00984538"/>
    <w:rsid w:val="00984FAB"/>
    <w:rsid w:val="00985167"/>
    <w:rsid w:val="00986185"/>
    <w:rsid w:val="00987982"/>
    <w:rsid w:val="00987A05"/>
    <w:rsid w:val="00987E53"/>
    <w:rsid w:val="00992C71"/>
    <w:rsid w:val="00994730"/>
    <w:rsid w:val="00995272"/>
    <w:rsid w:val="009972B4"/>
    <w:rsid w:val="009A30B3"/>
    <w:rsid w:val="009A3A7E"/>
    <w:rsid w:val="009A4F68"/>
    <w:rsid w:val="009A540F"/>
    <w:rsid w:val="009A5547"/>
    <w:rsid w:val="009A5BD0"/>
    <w:rsid w:val="009A5C7B"/>
    <w:rsid w:val="009A62A3"/>
    <w:rsid w:val="009A67E7"/>
    <w:rsid w:val="009A6809"/>
    <w:rsid w:val="009A711E"/>
    <w:rsid w:val="009B0A35"/>
    <w:rsid w:val="009B310B"/>
    <w:rsid w:val="009B33F9"/>
    <w:rsid w:val="009B3EAA"/>
    <w:rsid w:val="009B680B"/>
    <w:rsid w:val="009B6DE1"/>
    <w:rsid w:val="009B743C"/>
    <w:rsid w:val="009C0014"/>
    <w:rsid w:val="009C0637"/>
    <w:rsid w:val="009C1CCF"/>
    <w:rsid w:val="009C210D"/>
    <w:rsid w:val="009C2B73"/>
    <w:rsid w:val="009C2BAB"/>
    <w:rsid w:val="009C3687"/>
    <w:rsid w:val="009C4BD0"/>
    <w:rsid w:val="009C6543"/>
    <w:rsid w:val="009C65C8"/>
    <w:rsid w:val="009C7226"/>
    <w:rsid w:val="009C731E"/>
    <w:rsid w:val="009C78E1"/>
    <w:rsid w:val="009C7FD5"/>
    <w:rsid w:val="009D0B0F"/>
    <w:rsid w:val="009D1DD7"/>
    <w:rsid w:val="009D2424"/>
    <w:rsid w:val="009D28AF"/>
    <w:rsid w:val="009D2EF5"/>
    <w:rsid w:val="009D33D6"/>
    <w:rsid w:val="009D38D9"/>
    <w:rsid w:val="009D436A"/>
    <w:rsid w:val="009D4610"/>
    <w:rsid w:val="009D4AE3"/>
    <w:rsid w:val="009D4B16"/>
    <w:rsid w:val="009D54EF"/>
    <w:rsid w:val="009D63CE"/>
    <w:rsid w:val="009D7ADF"/>
    <w:rsid w:val="009E1317"/>
    <w:rsid w:val="009E2562"/>
    <w:rsid w:val="009E28C7"/>
    <w:rsid w:val="009E3384"/>
    <w:rsid w:val="009E36BF"/>
    <w:rsid w:val="009E4D8B"/>
    <w:rsid w:val="009E7C92"/>
    <w:rsid w:val="009F0185"/>
    <w:rsid w:val="009F0DEA"/>
    <w:rsid w:val="009F1688"/>
    <w:rsid w:val="009F1B97"/>
    <w:rsid w:val="009F1E2F"/>
    <w:rsid w:val="009F20F7"/>
    <w:rsid w:val="009F6AB1"/>
    <w:rsid w:val="009F7290"/>
    <w:rsid w:val="009F7B44"/>
    <w:rsid w:val="00A00D37"/>
    <w:rsid w:val="00A018F0"/>
    <w:rsid w:val="00A01B56"/>
    <w:rsid w:val="00A02162"/>
    <w:rsid w:val="00A0236A"/>
    <w:rsid w:val="00A02383"/>
    <w:rsid w:val="00A02394"/>
    <w:rsid w:val="00A040AE"/>
    <w:rsid w:val="00A04B02"/>
    <w:rsid w:val="00A061BD"/>
    <w:rsid w:val="00A0651E"/>
    <w:rsid w:val="00A074EE"/>
    <w:rsid w:val="00A075BD"/>
    <w:rsid w:val="00A1050D"/>
    <w:rsid w:val="00A10B94"/>
    <w:rsid w:val="00A10DB8"/>
    <w:rsid w:val="00A1144C"/>
    <w:rsid w:val="00A11AA4"/>
    <w:rsid w:val="00A12768"/>
    <w:rsid w:val="00A127CD"/>
    <w:rsid w:val="00A12F35"/>
    <w:rsid w:val="00A1471D"/>
    <w:rsid w:val="00A14F4E"/>
    <w:rsid w:val="00A16433"/>
    <w:rsid w:val="00A171AC"/>
    <w:rsid w:val="00A1799A"/>
    <w:rsid w:val="00A20742"/>
    <w:rsid w:val="00A225D5"/>
    <w:rsid w:val="00A23321"/>
    <w:rsid w:val="00A239A5"/>
    <w:rsid w:val="00A250F5"/>
    <w:rsid w:val="00A25247"/>
    <w:rsid w:val="00A267F1"/>
    <w:rsid w:val="00A27C95"/>
    <w:rsid w:val="00A31177"/>
    <w:rsid w:val="00A31566"/>
    <w:rsid w:val="00A329F2"/>
    <w:rsid w:val="00A335D1"/>
    <w:rsid w:val="00A34919"/>
    <w:rsid w:val="00A34DAF"/>
    <w:rsid w:val="00A36F6E"/>
    <w:rsid w:val="00A37650"/>
    <w:rsid w:val="00A37687"/>
    <w:rsid w:val="00A37A4E"/>
    <w:rsid w:val="00A40532"/>
    <w:rsid w:val="00A40763"/>
    <w:rsid w:val="00A417EA"/>
    <w:rsid w:val="00A419BA"/>
    <w:rsid w:val="00A41FF5"/>
    <w:rsid w:val="00A4228B"/>
    <w:rsid w:val="00A42D16"/>
    <w:rsid w:val="00A43CC4"/>
    <w:rsid w:val="00A43D40"/>
    <w:rsid w:val="00A43F0E"/>
    <w:rsid w:val="00A445FC"/>
    <w:rsid w:val="00A44F20"/>
    <w:rsid w:val="00A4540C"/>
    <w:rsid w:val="00A46055"/>
    <w:rsid w:val="00A4627D"/>
    <w:rsid w:val="00A4703A"/>
    <w:rsid w:val="00A47C1A"/>
    <w:rsid w:val="00A47DEF"/>
    <w:rsid w:val="00A518D1"/>
    <w:rsid w:val="00A52E4C"/>
    <w:rsid w:val="00A52F08"/>
    <w:rsid w:val="00A53A41"/>
    <w:rsid w:val="00A55408"/>
    <w:rsid w:val="00A559E7"/>
    <w:rsid w:val="00A57161"/>
    <w:rsid w:val="00A575CF"/>
    <w:rsid w:val="00A57EBC"/>
    <w:rsid w:val="00A57EDA"/>
    <w:rsid w:val="00A60280"/>
    <w:rsid w:val="00A62B80"/>
    <w:rsid w:val="00A62D98"/>
    <w:rsid w:val="00A62DE8"/>
    <w:rsid w:val="00A6354E"/>
    <w:rsid w:val="00A63A32"/>
    <w:rsid w:val="00A63D57"/>
    <w:rsid w:val="00A63E26"/>
    <w:rsid w:val="00A65316"/>
    <w:rsid w:val="00A67B4A"/>
    <w:rsid w:val="00A7082F"/>
    <w:rsid w:val="00A724BD"/>
    <w:rsid w:val="00A74B1C"/>
    <w:rsid w:val="00A75A52"/>
    <w:rsid w:val="00A766A0"/>
    <w:rsid w:val="00A771AC"/>
    <w:rsid w:val="00A83242"/>
    <w:rsid w:val="00A83B6F"/>
    <w:rsid w:val="00A84426"/>
    <w:rsid w:val="00A849E8"/>
    <w:rsid w:val="00A851B1"/>
    <w:rsid w:val="00A85AC8"/>
    <w:rsid w:val="00A865C3"/>
    <w:rsid w:val="00A8694B"/>
    <w:rsid w:val="00A87388"/>
    <w:rsid w:val="00A907B4"/>
    <w:rsid w:val="00A9191E"/>
    <w:rsid w:val="00A92B01"/>
    <w:rsid w:val="00A93057"/>
    <w:rsid w:val="00A937C0"/>
    <w:rsid w:val="00A938E9"/>
    <w:rsid w:val="00A95000"/>
    <w:rsid w:val="00A95AA6"/>
    <w:rsid w:val="00A96ECF"/>
    <w:rsid w:val="00A978EA"/>
    <w:rsid w:val="00A97C67"/>
    <w:rsid w:val="00A97F17"/>
    <w:rsid w:val="00AA0042"/>
    <w:rsid w:val="00AA1774"/>
    <w:rsid w:val="00AA245E"/>
    <w:rsid w:val="00AA2AD5"/>
    <w:rsid w:val="00AA4FAA"/>
    <w:rsid w:val="00AA6984"/>
    <w:rsid w:val="00AA7C3B"/>
    <w:rsid w:val="00AB092E"/>
    <w:rsid w:val="00AB0C13"/>
    <w:rsid w:val="00AB0C99"/>
    <w:rsid w:val="00AB0FC9"/>
    <w:rsid w:val="00AB20D4"/>
    <w:rsid w:val="00AB29C8"/>
    <w:rsid w:val="00AB30E9"/>
    <w:rsid w:val="00AB3A44"/>
    <w:rsid w:val="00AB3C59"/>
    <w:rsid w:val="00AB3FC7"/>
    <w:rsid w:val="00AB4C20"/>
    <w:rsid w:val="00AB5481"/>
    <w:rsid w:val="00AB55D6"/>
    <w:rsid w:val="00AB55D8"/>
    <w:rsid w:val="00AB5641"/>
    <w:rsid w:val="00AB6FF1"/>
    <w:rsid w:val="00AC0241"/>
    <w:rsid w:val="00AC270F"/>
    <w:rsid w:val="00AC3257"/>
    <w:rsid w:val="00AC40AB"/>
    <w:rsid w:val="00AC441E"/>
    <w:rsid w:val="00AC4915"/>
    <w:rsid w:val="00AC4FD5"/>
    <w:rsid w:val="00AC572E"/>
    <w:rsid w:val="00AC5754"/>
    <w:rsid w:val="00AC5845"/>
    <w:rsid w:val="00AC7917"/>
    <w:rsid w:val="00AD2398"/>
    <w:rsid w:val="00AD2DB1"/>
    <w:rsid w:val="00AD39A1"/>
    <w:rsid w:val="00AD3B90"/>
    <w:rsid w:val="00AD4206"/>
    <w:rsid w:val="00AD5984"/>
    <w:rsid w:val="00AD6187"/>
    <w:rsid w:val="00AD6CF5"/>
    <w:rsid w:val="00AD702F"/>
    <w:rsid w:val="00AD7244"/>
    <w:rsid w:val="00AD77AA"/>
    <w:rsid w:val="00AD781A"/>
    <w:rsid w:val="00AE0F64"/>
    <w:rsid w:val="00AE1010"/>
    <w:rsid w:val="00AE1A83"/>
    <w:rsid w:val="00AE1F08"/>
    <w:rsid w:val="00AE2659"/>
    <w:rsid w:val="00AE2721"/>
    <w:rsid w:val="00AE33D3"/>
    <w:rsid w:val="00AE3F62"/>
    <w:rsid w:val="00AE4C5A"/>
    <w:rsid w:val="00AE532E"/>
    <w:rsid w:val="00AE546F"/>
    <w:rsid w:val="00AE5B34"/>
    <w:rsid w:val="00AE6148"/>
    <w:rsid w:val="00AE7889"/>
    <w:rsid w:val="00AE79C9"/>
    <w:rsid w:val="00AE7CB4"/>
    <w:rsid w:val="00AF0521"/>
    <w:rsid w:val="00AF134A"/>
    <w:rsid w:val="00AF1BE7"/>
    <w:rsid w:val="00AF243A"/>
    <w:rsid w:val="00AF2618"/>
    <w:rsid w:val="00AF2BFE"/>
    <w:rsid w:val="00AF2D85"/>
    <w:rsid w:val="00AF2E22"/>
    <w:rsid w:val="00AF2EF8"/>
    <w:rsid w:val="00AF324A"/>
    <w:rsid w:val="00AF3270"/>
    <w:rsid w:val="00AF33C8"/>
    <w:rsid w:val="00AF40E2"/>
    <w:rsid w:val="00AF446C"/>
    <w:rsid w:val="00AF5759"/>
    <w:rsid w:val="00AF7DEA"/>
    <w:rsid w:val="00AF7EA6"/>
    <w:rsid w:val="00AF7F17"/>
    <w:rsid w:val="00B001D8"/>
    <w:rsid w:val="00B00209"/>
    <w:rsid w:val="00B01D40"/>
    <w:rsid w:val="00B03BF1"/>
    <w:rsid w:val="00B045DA"/>
    <w:rsid w:val="00B04872"/>
    <w:rsid w:val="00B04D1C"/>
    <w:rsid w:val="00B056F8"/>
    <w:rsid w:val="00B05E58"/>
    <w:rsid w:val="00B07587"/>
    <w:rsid w:val="00B10E21"/>
    <w:rsid w:val="00B11972"/>
    <w:rsid w:val="00B12232"/>
    <w:rsid w:val="00B1338B"/>
    <w:rsid w:val="00B14250"/>
    <w:rsid w:val="00B14CB7"/>
    <w:rsid w:val="00B15D5A"/>
    <w:rsid w:val="00B15DDD"/>
    <w:rsid w:val="00B163F7"/>
    <w:rsid w:val="00B172B4"/>
    <w:rsid w:val="00B17FC4"/>
    <w:rsid w:val="00B20EDA"/>
    <w:rsid w:val="00B211C9"/>
    <w:rsid w:val="00B2194B"/>
    <w:rsid w:val="00B2282A"/>
    <w:rsid w:val="00B22EF7"/>
    <w:rsid w:val="00B23DB8"/>
    <w:rsid w:val="00B240CE"/>
    <w:rsid w:val="00B24E17"/>
    <w:rsid w:val="00B25BBB"/>
    <w:rsid w:val="00B25C36"/>
    <w:rsid w:val="00B25EAB"/>
    <w:rsid w:val="00B262E3"/>
    <w:rsid w:val="00B26E80"/>
    <w:rsid w:val="00B2715C"/>
    <w:rsid w:val="00B2778D"/>
    <w:rsid w:val="00B3053F"/>
    <w:rsid w:val="00B30CEC"/>
    <w:rsid w:val="00B30D48"/>
    <w:rsid w:val="00B30E73"/>
    <w:rsid w:val="00B31114"/>
    <w:rsid w:val="00B315AC"/>
    <w:rsid w:val="00B3192D"/>
    <w:rsid w:val="00B3281D"/>
    <w:rsid w:val="00B328C5"/>
    <w:rsid w:val="00B3298D"/>
    <w:rsid w:val="00B34C1C"/>
    <w:rsid w:val="00B35E28"/>
    <w:rsid w:val="00B366E9"/>
    <w:rsid w:val="00B368F6"/>
    <w:rsid w:val="00B36F0E"/>
    <w:rsid w:val="00B37681"/>
    <w:rsid w:val="00B37CF6"/>
    <w:rsid w:val="00B404D7"/>
    <w:rsid w:val="00B40AC5"/>
    <w:rsid w:val="00B430E8"/>
    <w:rsid w:val="00B43179"/>
    <w:rsid w:val="00B44CF9"/>
    <w:rsid w:val="00B454BF"/>
    <w:rsid w:val="00B45D9A"/>
    <w:rsid w:val="00B46247"/>
    <w:rsid w:val="00B47035"/>
    <w:rsid w:val="00B50198"/>
    <w:rsid w:val="00B5020B"/>
    <w:rsid w:val="00B508E3"/>
    <w:rsid w:val="00B54530"/>
    <w:rsid w:val="00B54606"/>
    <w:rsid w:val="00B54845"/>
    <w:rsid w:val="00B55E21"/>
    <w:rsid w:val="00B562B8"/>
    <w:rsid w:val="00B5700B"/>
    <w:rsid w:val="00B60F66"/>
    <w:rsid w:val="00B6145A"/>
    <w:rsid w:val="00B615E9"/>
    <w:rsid w:val="00B64678"/>
    <w:rsid w:val="00B64CB3"/>
    <w:rsid w:val="00B651D3"/>
    <w:rsid w:val="00B6542E"/>
    <w:rsid w:val="00B6661B"/>
    <w:rsid w:val="00B7014A"/>
    <w:rsid w:val="00B7098B"/>
    <w:rsid w:val="00B7109D"/>
    <w:rsid w:val="00B7142E"/>
    <w:rsid w:val="00B7223C"/>
    <w:rsid w:val="00B7278B"/>
    <w:rsid w:val="00B72F50"/>
    <w:rsid w:val="00B73047"/>
    <w:rsid w:val="00B73751"/>
    <w:rsid w:val="00B73954"/>
    <w:rsid w:val="00B74BAD"/>
    <w:rsid w:val="00B74E36"/>
    <w:rsid w:val="00B76B3D"/>
    <w:rsid w:val="00B76F9E"/>
    <w:rsid w:val="00B77671"/>
    <w:rsid w:val="00B81A53"/>
    <w:rsid w:val="00B82A80"/>
    <w:rsid w:val="00B836DD"/>
    <w:rsid w:val="00B83C68"/>
    <w:rsid w:val="00B83E51"/>
    <w:rsid w:val="00B858DB"/>
    <w:rsid w:val="00B85D23"/>
    <w:rsid w:val="00B87034"/>
    <w:rsid w:val="00B8750D"/>
    <w:rsid w:val="00B8787D"/>
    <w:rsid w:val="00B90353"/>
    <w:rsid w:val="00B91EAF"/>
    <w:rsid w:val="00B93094"/>
    <w:rsid w:val="00B93F28"/>
    <w:rsid w:val="00B9461C"/>
    <w:rsid w:val="00B94C69"/>
    <w:rsid w:val="00B94D91"/>
    <w:rsid w:val="00B95446"/>
    <w:rsid w:val="00B96877"/>
    <w:rsid w:val="00B9696E"/>
    <w:rsid w:val="00B970F0"/>
    <w:rsid w:val="00BA013C"/>
    <w:rsid w:val="00BA08E9"/>
    <w:rsid w:val="00BA1360"/>
    <w:rsid w:val="00BA16EF"/>
    <w:rsid w:val="00BA21F2"/>
    <w:rsid w:val="00BA3DF1"/>
    <w:rsid w:val="00BA4289"/>
    <w:rsid w:val="00BA59A3"/>
    <w:rsid w:val="00BA6580"/>
    <w:rsid w:val="00BA662C"/>
    <w:rsid w:val="00BA7833"/>
    <w:rsid w:val="00BB08F4"/>
    <w:rsid w:val="00BB4160"/>
    <w:rsid w:val="00BB41B5"/>
    <w:rsid w:val="00BB6611"/>
    <w:rsid w:val="00BB6A93"/>
    <w:rsid w:val="00BB709E"/>
    <w:rsid w:val="00BB7B8D"/>
    <w:rsid w:val="00BC1171"/>
    <w:rsid w:val="00BC1288"/>
    <w:rsid w:val="00BC1D43"/>
    <w:rsid w:val="00BC2D49"/>
    <w:rsid w:val="00BC3078"/>
    <w:rsid w:val="00BC362F"/>
    <w:rsid w:val="00BC3E4A"/>
    <w:rsid w:val="00BC5FEB"/>
    <w:rsid w:val="00BC7C13"/>
    <w:rsid w:val="00BD057B"/>
    <w:rsid w:val="00BD0807"/>
    <w:rsid w:val="00BD1796"/>
    <w:rsid w:val="00BD1DEC"/>
    <w:rsid w:val="00BD3ABA"/>
    <w:rsid w:val="00BD4493"/>
    <w:rsid w:val="00BD524E"/>
    <w:rsid w:val="00BD5746"/>
    <w:rsid w:val="00BD693D"/>
    <w:rsid w:val="00BD73BA"/>
    <w:rsid w:val="00BE0925"/>
    <w:rsid w:val="00BE2634"/>
    <w:rsid w:val="00BE2DE0"/>
    <w:rsid w:val="00BE3F60"/>
    <w:rsid w:val="00BE4455"/>
    <w:rsid w:val="00BE4B75"/>
    <w:rsid w:val="00BE677B"/>
    <w:rsid w:val="00BE6884"/>
    <w:rsid w:val="00BE7CD5"/>
    <w:rsid w:val="00BF0009"/>
    <w:rsid w:val="00BF02B4"/>
    <w:rsid w:val="00BF0790"/>
    <w:rsid w:val="00BF096F"/>
    <w:rsid w:val="00BF135B"/>
    <w:rsid w:val="00BF465F"/>
    <w:rsid w:val="00BF4E48"/>
    <w:rsid w:val="00BF52F6"/>
    <w:rsid w:val="00BF5CDC"/>
    <w:rsid w:val="00BF67DB"/>
    <w:rsid w:val="00C031C6"/>
    <w:rsid w:val="00C03769"/>
    <w:rsid w:val="00C0377C"/>
    <w:rsid w:val="00C03907"/>
    <w:rsid w:val="00C03B5C"/>
    <w:rsid w:val="00C03CB2"/>
    <w:rsid w:val="00C051CB"/>
    <w:rsid w:val="00C059AE"/>
    <w:rsid w:val="00C05A82"/>
    <w:rsid w:val="00C07CD4"/>
    <w:rsid w:val="00C10C61"/>
    <w:rsid w:val="00C1110D"/>
    <w:rsid w:val="00C126A3"/>
    <w:rsid w:val="00C127A2"/>
    <w:rsid w:val="00C13C95"/>
    <w:rsid w:val="00C13ECC"/>
    <w:rsid w:val="00C14C5C"/>
    <w:rsid w:val="00C15971"/>
    <w:rsid w:val="00C16672"/>
    <w:rsid w:val="00C168CA"/>
    <w:rsid w:val="00C1710C"/>
    <w:rsid w:val="00C179DE"/>
    <w:rsid w:val="00C179EB"/>
    <w:rsid w:val="00C21079"/>
    <w:rsid w:val="00C21490"/>
    <w:rsid w:val="00C21A05"/>
    <w:rsid w:val="00C24B4D"/>
    <w:rsid w:val="00C251F9"/>
    <w:rsid w:val="00C25A49"/>
    <w:rsid w:val="00C25A73"/>
    <w:rsid w:val="00C26244"/>
    <w:rsid w:val="00C26A0C"/>
    <w:rsid w:val="00C26FB7"/>
    <w:rsid w:val="00C27F27"/>
    <w:rsid w:val="00C303BC"/>
    <w:rsid w:val="00C30AE9"/>
    <w:rsid w:val="00C310D0"/>
    <w:rsid w:val="00C31788"/>
    <w:rsid w:val="00C32894"/>
    <w:rsid w:val="00C32F38"/>
    <w:rsid w:val="00C33FEE"/>
    <w:rsid w:val="00C3458E"/>
    <w:rsid w:val="00C34598"/>
    <w:rsid w:val="00C349D0"/>
    <w:rsid w:val="00C3530F"/>
    <w:rsid w:val="00C3578E"/>
    <w:rsid w:val="00C35927"/>
    <w:rsid w:val="00C36A8E"/>
    <w:rsid w:val="00C36AFF"/>
    <w:rsid w:val="00C36E70"/>
    <w:rsid w:val="00C37952"/>
    <w:rsid w:val="00C403A7"/>
    <w:rsid w:val="00C4199E"/>
    <w:rsid w:val="00C42563"/>
    <w:rsid w:val="00C43131"/>
    <w:rsid w:val="00C4337B"/>
    <w:rsid w:val="00C443C3"/>
    <w:rsid w:val="00C45FF2"/>
    <w:rsid w:val="00C4684B"/>
    <w:rsid w:val="00C47193"/>
    <w:rsid w:val="00C47E51"/>
    <w:rsid w:val="00C5001B"/>
    <w:rsid w:val="00C5020F"/>
    <w:rsid w:val="00C51361"/>
    <w:rsid w:val="00C52E4E"/>
    <w:rsid w:val="00C53C30"/>
    <w:rsid w:val="00C57E4B"/>
    <w:rsid w:val="00C57FB9"/>
    <w:rsid w:val="00C602A7"/>
    <w:rsid w:val="00C609B8"/>
    <w:rsid w:val="00C6121F"/>
    <w:rsid w:val="00C6336A"/>
    <w:rsid w:val="00C635CB"/>
    <w:rsid w:val="00C6414E"/>
    <w:rsid w:val="00C6507E"/>
    <w:rsid w:val="00C65305"/>
    <w:rsid w:val="00C66091"/>
    <w:rsid w:val="00C668FF"/>
    <w:rsid w:val="00C67CDD"/>
    <w:rsid w:val="00C73029"/>
    <w:rsid w:val="00C74EA6"/>
    <w:rsid w:val="00C7536B"/>
    <w:rsid w:val="00C753E8"/>
    <w:rsid w:val="00C7676D"/>
    <w:rsid w:val="00C76859"/>
    <w:rsid w:val="00C76927"/>
    <w:rsid w:val="00C77BD1"/>
    <w:rsid w:val="00C80D65"/>
    <w:rsid w:val="00C811CB"/>
    <w:rsid w:val="00C81988"/>
    <w:rsid w:val="00C83850"/>
    <w:rsid w:val="00C8416C"/>
    <w:rsid w:val="00C85231"/>
    <w:rsid w:val="00C853A8"/>
    <w:rsid w:val="00C855BB"/>
    <w:rsid w:val="00C8613A"/>
    <w:rsid w:val="00C86763"/>
    <w:rsid w:val="00C879F7"/>
    <w:rsid w:val="00C900D8"/>
    <w:rsid w:val="00C9146C"/>
    <w:rsid w:val="00C91841"/>
    <w:rsid w:val="00C918D2"/>
    <w:rsid w:val="00C93162"/>
    <w:rsid w:val="00C93510"/>
    <w:rsid w:val="00C945A8"/>
    <w:rsid w:val="00C94AE5"/>
    <w:rsid w:val="00C94FBF"/>
    <w:rsid w:val="00C95491"/>
    <w:rsid w:val="00C9631F"/>
    <w:rsid w:val="00C96F55"/>
    <w:rsid w:val="00CA0444"/>
    <w:rsid w:val="00CA0C12"/>
    <w:rsid w:val="00CA3339"/>
    <w:rsid w:val="00CA4F7F"/>
    <w:rsid w:val="00CA5038"/>
    <w:rsid w:val="00CA63D0"/>
    <w:rsid w:val="00CB05C9"/>
    <w:rsid w:val="00CB05D8"/>
    <w:rsid w:val="00CB157C"/>
    <w:rsid w:val="00CB1677"/>
    <w:rsid w:val="00CB183A"/>
    <w:rsid w:val="00CB1D75"/>
    <w:rsid w:val="00CB211D"/>
    <w:rsid w:val="00CB246F"/>
    <w:rsid w:val="00CB3DAB"/>
    <w:rsid w:val="00CB545A"/>
    <w:rsid w:val="00CB66D4"/>
    <w:rsid w:val="00CB713D"/>
    <w:rsid w:val="00CB76E2"/>
    <w:rsid w:val="00CC0170"/>
    <w:rsid w:val="00CC0493"/>
    <w:rsid w:val="00CC1DE1"/>
    <w:rsid w:val="00CC1F24"/>
    <w:rsid w:val="00CC2BCC"/>
    <w:rsid w:val="00CC47DC"/>
    <w:rsid w:val="00CC4ED5"/>
    <w:rsid w:val="00CC55FB"/>
    <w:rsid w:val="00CC6348"/>
    <w:rsid w:val="00CC6C98"/>
    <w:rsid w:val="00CC738B"/>
    <w:rsid w:val="00CC7398"/>
    <w:rsid w:val="00CC77CB"/>
    <w:rsid w:val="00CD03B5"/>
    <w:rsid w:val="00CD131D"/>
    <w:rsid w:val="00CD1DE6"/>
    <w:rsid w:val="00CD1FC6"/>
    <w:rsid w:val="00CD2C3C"/>
    <w:rsid w:val="00CD4B66"/>
    <w:rsid w:val="00CD66F9"/>
    <w:rsid w:val="00CD6992"/>
    <w:rsid w:val="00CE0A26"/>
    <w:rsid w:val="00CE1723"/>
    <w:rsid w:val="00CE23F7"/>
    <w:rsid w:val="00CE2BA6"/>
    <w:rsid w:val="00CE3442"/>
    <w:rsid w:val="00CE361C"/>
    <w:rsid w:val="00CE4147"/>
    <w:rsid w:val="00CE448B"/>
    <w:rsid w:val="00CE6BF5"/>
    <w:rsid w:val="00CE6C72"/>
    <w:rsid w:val="00CE70B9"/>
    <w:rsid w:val="00CE75F6"/>
    <w:rsid w:val="00CE7770"/>
    <w:rsid w:val="00CF0490"/>
    <w:rsid w:val="00CF16DB"/>
    <w:rsid w:val="00CF1CF4"/>
    <w:rsid w:val="00CF361E"/>
    <w:rsid w:val="00CF37D4"/>
    <w:rsid w:val="00CF384A"/>
    <w:rsid w:val="00CF3A41"/>
    <w:rsid w:val="00CF3A48"/>
    <w:rsid w:val="00CF4372"/>
    <w:rsid w:val="00CF5731"/>
    <w:rsid w:val="00CF61A8"/>
    <w:rsid w:val="00CF7BDB"/>
    <w:rsid w:val="00CF7F95"/>
    <w:rsid w:val="00CF7FC0"/>
    <w:rsid w:val="00D00CEB"/>
    <w:rsid w:val="00D00D35"/>
    <w:rsid w:val="00D02034"/>
    <w:rsid w:val="00D02CDD"/>
    <w:rsid w:val="00D03019"/>
    <w:rsid w:val="00D03314"/>
    <w:rsid w:val="00D04C2B"/>
    <w:rsid w:val="00D05A55"/>
    <w:rsid w:val="00D0638D"/>
    <w:rsid w:val="00D07294"/>
    <w:rsid w:val="00D1194A"/>
    <w:rsid w:val="00D133F6"/>
    <w:rsid w:val="00D13C9E"/>
    <w:rsid w:val="00D142A3"/>
    <w:rsid w:val="00D14579"/>
    <w:rsid w:val="00D1571E"/>
    <w:rsid w:val="00D15B5B"/>
    <w:rsid w:val="00D15EA3"/>
    <w:rsid w:val="00D17E17"/>
    <w:rsid w:val="00D17F03"/>
    <w:rsid w:val="00D2012E"/>
    <w:rsid w:val="00D20F28"/>
    <w:rsid w:val="00D21096"/>
    <w:rsid w:val="00D21917"/>
    <w:rsid w:val="00D225E1"/>
    <w:rsid w:val="00D22E95"/>
    <w:rsid w:val="00D23454"/>
    <w:rsid w:val="00D2378C"/>
    <w:rsid w:val="00D23F1F"/>
    <w:rsid w:val="00D24CAD"/>
    <w:rsid w:val="00D25F38"/>
    <w:rsid w:val="00D26BCF"/>
    <w:rsid w:val="00D31DBA"/>
    <w:rsid w:val="00D329B0"/>
    <w:rsid w:val="00D356E1"/>
    <w:rsid w:val="00D361A4"/>
    <w:rsid w:val="00D36F8E"/>
    <w:rsid w:val="00D3719C"/>
    <w:rsid w:val="00D40258"/>
    <w:rsid w:val="00D404A3"/>
    <w:rsid w:val="00D418B8"/>
    <w:rsid w:val="00D41C66"/>
    <w:rsid w:val="00D42242"/>
    <w:rsid w:val="00D4261D"/>
    <w:rsid w:val="00D439C8"/>
    <w:rsid w:val="00D43CC7"/>
    <w:rsid w:val="00D44017"/>
    <w:rsid w:val="00D443E0"/>
    <w:rsid w:val="00D44677"/>
    <w:rsid w:val="00D44934"/>
    <w:rsid w:val="00D44FBE"/>
    <w:rsid w:val="00D45AC4"/>
    <w:rsid w:val="00D501C2"/>
    <w:rsid w:val="00D509F6"/>
    <w:rsid w:val="00D50EF5"/>
    <w:rsid w:val="00D51FC9"/>
    <w:rsid w:val="00D52EE6"/>
    <w:rsid w:val="00D53310"/>
    <w:rsid w:val="00D53911"/>
    <w:rsid w:val="00D54534"/>
    <w:rsid w:val="00D54671"/>
    <w:rsid w:val="00D549C9"/>
    <w:rsid w:val="00D551A7"/>
    <w:rsid w:val="00D56489"/>
    <w:rsid w:val="00D5678A"/>
    <w:rsid w:val="00D568E0"/>
    <w:rsid w:val="00D57228"/>
    <w:rsid w:val="00D606DF"/>
    <w:rsid w:val="00D610A1"/>
    <w:rsid w:val="00D62237"/>
    <w:rsid w:val="00D6334D"/>
    <w:rsid w:val="00D638D6"/>
    <w:rsid w:val="00D6591B"/>
    <w:rsid w:val="00D66344"/>
    <w:rsid w:val="00D676D8"/>
    <w:rsid w:val="00D7019D"/>
    <w:rsid w:val="00D71512"/>
    <w:rsid w:val="00D722DE"/>
    <w:rsid w:val="00D72B32"/>
    <w:rsid w:val="00D72FDD"/>
    <w:rsid w:val="00D73456"/>
    <w:rsid w:val="00D7556C"/>
    <w:rsid w:val="00D7598C"/>
    <w:rsid w:val="00D7649E"/>
    <w:rsid w:val="00D77DA0"/>
    <w:rsid w:val="00D80B8B"/>
    <w:rsid w:val="00D81513"/>
    <w:rsid w:val="00D823F6"/>
    <w:rsid w:val="00D836E9"/>
    <w:rsid w:val="00D84261"/>
    <w:rsid w:val="00D844D4"/>
    <w:rsid w:val="00D84BE1"/>
    <w:rsid w:val="00D85651"/>
    <w:rsid w:val="00D8657A"/>
    <w:rsid w:val="00D869E8"/>
    <w:rsid w:val="00D873FC"/>
    <w:rsid w:val="00D87960"/>
    <w:rsid w:val="00D901F9"/>
    <w:rsid w:val="00D909E3"/>
    <w:rsid w:val="00D91875"/>
    <w:rsid w:val="00D92412"/>
    <w:rsid w:val="00D931C0"/>
    <w:rsid w:val="00D93595"/>
    <w:rsid w:val="00D93AE1"/>
    <w:rsid w:val="00D93EA0"/>
    <w:rsid w:val="00D948CC"/>
    <w:rsid w:val="00D954F5"/>
    <w:rsid w:val="00D96073"/>
    <w:rsid w:val="00D96490"/>
    <w:rsid w:val="00D979D0"/>
    <w:rsid w:val="00DA1B79"/>
    <w:rsid w:val="00DA29E7"/>
    <w:rsid w:val="00DA3819"/>
    <w:rsid w:val="00DA4B01"/>
    <w:rsid w:val="00DA55FB"/>
    <w:rsid w:val="00DA5F0F"/>
    <w:rsid w:val="00DA63D3"/>
    <w:rsid w:val="00DA6701"/>
    <w:rsid w:val="00DA68A5"/>
    <w:rsid w:val="00DA6E71"/>
    <w:rsid w:val="00DA6F78"/>
    <w:rsid w:val="00DA7258"/>
    <w:rsid w:val="00DB04AD"/>
    <w:rsid w:val="00DB092D"/>
    <w:rsid w:val="00DB1050"/>
    <w:rsid w:val="00DB140E"/>
    <w:rsid w:val="00DB1734"/>
    <w:rsid w:val="00DB223E"/>
    <w:rsid w:val="00DB2959"/>
    <w:rsid w:val="00DB4A87"/>
    <w:rsid w:val="00DB4AE4"/>
    <w:rsid w:val="00DB59DC"/>
    <w:rsid w:val="00DB5A4D"/>
    <w:rsid w:val="00DB6CAC"/>
    <w:rsid w:val="00DB789C"/>
    <w:rsid w:val="00DB7EC6"/>
    <w:rsid w:val="00DC0427"/>
    <w:rsid w:val="00DC086B"/>
    <w:rsid w:val="00DC13F2"/>
    <w:rsid w:val="00DC18C7"/>
    <w:rsid w:val="00DC1CED"/>
    <w:rsid w:val="00DC2CB6"/>
    <w:rsid w:val="00DC33C9"/>
    <w:rsid w:val="00DC371F"/>
    <w:rsid w:val="00DC4B61"/>
    <w:rsid w:val="00DC4CE8"/>
    <w:rsid w:val="00DC5435"/>
    <w:rsid w:val="00DC65CB"/>
    <w:rsid w:val="00DC70DD"/>
    <w:rsid w:val="00DD274F"/>
    <w:rsid w:val="00DD2975"/>
    <w:rsid w:val="00DD3008"/>
    <w:rsid w:val="00DD47EF"/>
    <w:rsid w:val="00DD7A38"/>
    <w:rsid w:val="00DD7A5B"/>
    <w:rsid w:val="00DE00EA"/>
    <w:rsid w:val="00DE04B5"/>
    <w:rsid w:val="00DE258F"/>
    <w:rsid w:val="00DE2734"/>
    <w:rsid w:val="00DE352D"/>
    <w:rsid w:val="00DE65E4"/>
    <w:rsid w:val="00DE693E"/>
    <w:rsid w:val="00DE6A73"/>
    <w:rsid w:val="00DE6E41"/>
    <w:rsid w:val="00DF1FD9"/>
    <w:rsid w:val="00DF2D54"/>
    <w:rsid w:val="00DF2E5A"/>
    <w:rsid w:val="00DF44D6"/>
    <w:rsid w:val="00DF52D2"/>
    <w:rsid w:val="00DF68F5"/>
    <w:rsid w:val="00DF7566"/>
    <w:rsid w:val="00DF7FA1"/>
    <w:rsid w:val="00E00204"/>
    <w:rsid w:val="00E00BF2"/>
    <w:rsid w:val="00E017BF"/>
    <w:rsid w:val="00E02A3C"/>
    <w:rsid w:val="00E02FF8"/>
    <w:rsid w:val="00E0329B"/>
    <w:rsid w:val="00E05538"/>
    <w:rsid w:val="00E05A3E"/>
    <w:rsid w:val="00E05D65"/>
    <w:rsid w:val="00E05FFA"/>
    <w:rsid w:val="00E06CBA"/>
    <w:rsid w:val="00E06CFB"/>
    <w:rsid w:val="00E07964"/>
    <w:rsid w:val="00E107A4"/>
    <w:rsid w:val="00E11D57"/>
    <w:rsid w:val="00E12BEA"/>
    <w:rsid w:val="00E14285"/>
    <w:rsid w:val="00E14A19"/>
    <w:rsid w:val="00E15092"/>
    <w:rsid w:val="00E153A5"/>
    <w:rsid w:val="00E16443"/>
    <w:rsid w:val="00E16B0D"/>
    <w:rsid w:val="00E16ED0"/>
    <w:rsid w:val="00E17016"/>
    <w:rsid w:val="00E17F24"/>
    <w:rsid w:val="00E21E8D"/>
    <w:rsid w:val="00E22381"/>
    <w:rsid w:val="00E22CF1"/>
    <w:rsid w:val="00E23343"/>
    <w:rsid w:val="00E234C7"/>
    <w:rsid w:val="00E2407E"/>
    <w:rsid w:val="00E24299"/>
    <w:rsid w:val="00E25660"/>
    <w:rsid w:val="00E257A2"/>
    <w:rsid w:val="00E266E2"/>
    <w:rsid w:val="00E27991"/>
    <w:rsid w:val="00E3042C"/>
    <w:rsid w:val="00E304AB"/>
    <w:rsid w:val="00E32E98"/>
    <w:rsid w:val="00E3312F"/>
    <w:rsid w:val="00E33362"/>
    <w:rsid w:val="00E33FD8"/>
    <w:rsid w:val="00E348B8"/>
    <w:rsid w:val="00E34F97"/>
    <w:rsid w:val="00E35EC1"/>
    <w:rsid w:val="00E3662B"/>
    <w:rsid w:val="00E3757F"/>
    <w:rsid w:val="00E37E9B"/>
    <w:rsid w:val="00E4160A"/>
    <w:rsid w:val="00E42371"/>
    <w:rsid w:val="00E4279A"/>
    <w:rsid w:val="00E433DF"/>
    <w:rsid w:val="00E43482"/>
    <w:rsid w:val="00E44B10"/>
    <w:rsid w:val="00E45529"/>
    <w:rsid w:val="00E4581F"/>
    <w:rsid w:val="00E45DC9"/>
    <w:rsid w:val="00E45E53"/>
    <w:rsid w:val="00E46F8B"/>
    <w:rsid w:val="00E47D9F"/>
    <w:rsid w:val="00E500AA"/>
    <w:rsid w:val="00E50DB6"/>
    <w:rsid w:val="00E51F0C"/>
    <w:rsid w:val="00E54BB5"/>
    <w:rsid w:val="00E55736"/>
    <w:rsid w:val="00E55A45"/>
    <w:rsid w:val="00E55CDA"/>
    <w:rsid w:val="00E5696E"/>
    <w:rsid w:val="00E56C90"/>
    <w:rsid w:val="00E57B41"/>
    <w:rsid w:val="00E601EE"/>
    <w:rsid w:val="00E60474"/>
    <w:rsid w:val="00E604CB"/>
    <w:rsid w:val="00E6143D"/>
    <w:rsid w:val="00E62310"/>
    <w:rsid w:val="00E62486"/>
    <w:rsid w:val="00E63468"/>
    <w:rsid w:val="00E65F47"/>
    <w:rsid w:val="00E66578"/>
    <w:rsid w:val="00E6681E"/>
    <w:rsid w:val="00E7290E"/>
    <w:rsid w:val="00E72F07"/>
    <w:rsid w:val="00E7332B"/>
    <w:rsid w:val="00E7378A"/>
    <w:rsid w:val="00E7455B"/>
    <w:rsid w:val="00E76D42"/>
    <w:rsid w:val="00E76F17"/>
    <w:rsid w:val="00E77B20"/>
    <w:rsid w:val="00E77C56"/>
    <w:rsid w:val="00E80925"/>
    <w:rsid w:val="00E8120E"/>
    <w:rsid w:val="00E817B6"/>
    <w:rsid w:val="00E81D58"/>
    <w:rsid w:val="00E82133"/>
    <w:rsid w:val="00E8247C"/>
    <w:rsid w:val="00E84EDA"/>
    <w:rsid w:val="00E85379"/>
    <w:rsid w:val="00E85FD9"/>
    <w:rsid w:val="00E87EB7"/>
    <w:rsid w:val="00E90503"/>
    <w:rsid w:val="00E92016"/>
    <w:rsid w:val="00E924A2"/>
    <w:rsid w:val="00E924AB"/>
    <w:rsid w:val="00E92ACF"/>
    <w:rsid w:val="00E93521"/>
    <w:rsid w:val="00E93A50"/>
    <w:rsid w:val="00E93F38"/>
    <w:rsid w:val="00E95EF9"/>
    <w:rsid w:val="00E96270"/>
    <w:rsid w:val="00E965AA"/>
    <w:rsid w:val="00E965EA"/>
    <w:rsid w:val="00E96C25"/>
    <w:rsid w:val="00E970CC"/>
    <w:rsid w:val="00E9777A"/>
    <w:rsid w:val="00EA026B"/>
    <w:rsid w:val="00EA20A3"/>
    <w:rsid w:val="00EA33E1"/>
    <w:rsid w:val="00EA38F6"/>
    <w:rsid w:val="00EA3B29"/>
    <w:rsid w:val="00EA5348"/>
    <w:rsid w:val="00EA5B90"/>
    <w:rsid w:val="00EA5EFB"/>
    <w:rsid w:val="00EA61AB"/>
    <w:rsid w:val="00EA73F2"/>
    <w:rsid w:val="00EB2007"/>
    <w:rsid w:val="00EB2BD5"/>
    <w:rsid w:val="00EB38B5"/>
    <w:rsid w:val="00EB3979"/>
    <w:rsid w:val="00EB56BB"/>
    <w:rsid w:val="00EB5D92"/>
    <w:rsid w:val="00EB62ED"/>
    <w:rsid w:val="00EB687D"/>
    <w:rsid w:val="00EB6BA9"/>
    <w:rsid w:val="00EB73D6"/>
    <w:rsid w:val="00EB75B9"/>
    <w:rsid w:val="00EC2E0C"/>
    <w:rsid w:val="00EC3201"/>
    <w:rsid w:val="00EC34D0"/>
    <w:rsid w:val="00EC45B1"/>
    <w:rsid w:val="00EC5B95"/>
    <w:rsid w:val="00EC6099"/>
    <w:rsid w:val="00EC6579"/>
    <w:rsid w:val="00EC6605"/>
    <w:rsid w:val="00EC68DA"/>
    <w:rsid w:val="00ED2286"/>
    <w:rsid w:val="00ED2B83"/>
    <w:rsid w:val="00ED33F7"/>
    <w:rsid w:val="00ED5FC4"/>
    <w:rsid w:val="00ED78C8"/>
    <w:rsid w:val="00EE0F9E"/>
    <w:rsid w:val="00EE14E3"/>
    <w:rsid w:val="00EE17B8"/>
    <w:rsid w:val="00EE17D0"/>
    <w:rsid w:val="00EE17E0"/>
    <w:rsid w:val="00EE1B47"/>
    <w:rsid w:val="00EE1F6A"/>
    <w:rsid w:val="00EE25EF"/>
    <w:rsid w:val="00EE2EB0"/>
    <w:rsid w:val="00EE5041"/>
    <w:rsid w:val="00EE6596"/>
    <w:rsid w:val="00EE6BE3"/>
    <w:rsid w:val="00EE6DE3"/>
    <w:rsid w:val="00EE7162"/>
    <w:rsid w:val="00EE79E2"/>
    <w:rsid w:val="00EF061F"/>
    <w:rsid w:val="00EF0860"/>
    <w:rsid w:val="00EF0B85"/>
    <w:rsid w:val="00EF130E"/>
    <w:rsid w:val="00EF154D"/>
    <w:rsid w:val="00EF3AB3"/>
    <w:rsid w:val="00EF4701"/>
    <w:rsid w:val="00EF489E"/>
    <w:rsid w:val="00EF4C3E"/>
    <w:rsid w:val="00EF4E2B"/>
    <w:rsid w:val="00EF4F0B"/>
    <w:rsid w:val="00EF5175"/>
    <w:rsid w:val="00EF5E3D"/>
    <w:rsid w:val="00EF6FD1"/>
    <w:rsid w:val="00F00259"/>
    <w:rsid w:val="00F02174"/>
    <w:rsid w:val="00F0239F"/>
    <w:rsid w:val="00F03173"/>
    <w:rsid w:val="00F03B11"/>
    <w:rsid w:val="00F04C42"/>
    <w:rsid w:val="00F04CB4"/>
    <w:rsid w:val="00F0552D"/>
    <w:rsid w:val="00F057B4"/>
    <w:rsid w:val="00F05D78"/>
    <w:rsid w:val="00F05E9F"/>
    <w:rsid w:val="00F05FA1"/>
    <w:rsid w:val="00F06774"/>
    <w:rsid w:val="00F07330"/>
    <w:rsid w:val="00F0736C"/>
    <w:rsid w:val="00F12C92"/>
    <w:rsid w:val="00F13F4C"/>
    <w:rsid w:val="00F14530"/>
    <w:rsid w:val="00F14753"/>
    <w:rsid w:val="00F16395"/>
    <w:rsid w:val="00F172BB"/>
    <w:rsid w:val="00F17919"/>
    <w:rsid w:val="00F17D20"/>
    <w:rsid w:val="00F20068"/>
    <w:rsid w:val="00F209C8"/>
    <w:rsid w:val="00F21BC0"/>
    <w:rsid w:val="00F220A2"/>
    <w:rsid w:val="00F221A1"/>
    <w:rsid w:val="00F2236B"/>
    <w:rsid w:val="00F2257D"/>
    <w:rsid w:val="00F23C02"/>
    <w:rsid w:val="00F23CE2"/>
    <w:rsid w:val="00F2591C"/>
    <w:rsid w:val="00F26693"/>
    <w:rsid w:val="00F2768D"/>
    <w:rsid w:val="00F27865"/>
    <w:rsid w:val="00F30D60"/>
    <w:rsid w:val="00F30DCA"/>
    <w:rsid w:val="00F31EAB"/>
    <w:rsid w:val="00F34266"/>
    <w:rsid w:val="00F36D8F"/>
    <w:rsid w:val="00F412D5"/>
    <w:rsid w:val="00F42F24"/>
    <w:rsid w:val="00F430DB"/>
    <w:rsid w:val="00F43580"/>
    <w:rsid w:val="00F4425A"/>
    <w:rsid w:val="00F44A04"/>
    <w:rsid w:val="00F44C8B"/>
    <w:rsid w:val="00F44DD3"/>
    <w:rsid w:val="00F45890"/>
    <w:rsid w:val="00F45CCF"/>
    <w:rsid w:val="00F467BB"/>
    <w:rsid w:val="00F47610"/>
    <w:rsid w:val="00F50204"/>
    <w:rsid w:val="00F511B0"/>
    <w:rsid w:val="00F512EA"/>
    <w:rsid w:val="00F514A1"/>
    <w:rsid w:val="00F52531"/>
    <w:rsid w:val="00F5596D"/>
    <w:rsid w:val="00F56337"/>
    <w:rsid w:val="00F56527"/>
    <w:rsid w:val="00F57602"/>
    <w:rsid w:val="00F57ADE"/>
    <w:rsid w:val="00F60BFF"/>
    <w:rsid w:val="00F60FD0"/>
    <w:rsid w:val="00F6116C"/>
    <w:rsid w:val="00F6136A"/>
    <w:rsid w:val="00F61AA1"/>
    <w:rsid w:val="00F626D1"/>
    <w:rsid w:val="00F62801"/>
    <w:rsid w:val="00F633D3"/>
    <w:rsid w:val="00F63F93"/>
    <w:rsid w:val="00F642E6"/>
    <w:rsid w:val="00F64642"/>
    <w:rsid w:val="00F64C24"/>
    <w:rsid w:val="00F65876"/>
    <w:rsid w:val="00F70E3A"/>
    <w:rsid w:val="00F71C9B"/>
    <w:rsid w:val="00F722E3"/>
    <w:rsid w:val="00F72E51"/>
    <w:rsid w:val="00F7348F"/>
    <w:rsid w:val="00F73A8F"/>
    <w:rsid w:val="00F73ADD"/>
    <w:rsid w:val="00F73D6C"/>
    <w:rsid w:val="00F73DFB"/>
    <w:rsid w:val="00F741C5"/>
    <w:rsid w:val="00F7452C"/>
    <w:rsid w:val="00F74AF1"/>
    <w:rsid w:val="00F768D9"/>
    <w:rsid w:val="00F76CBC"/>
    <w:rsid w:val="00F77645"/>
    <w:rsid w:val="00F8001B"/>
    <w:rsid w:val="00F80298"/>
    <w:rsid w:val="00F80DC3"/>
    <w:rsid w:val="00F821DC"/>
    <w:rsid w:val="00F82663"/>
    <w:rsid w:val="00F83DDC"/>
    <w:rsid w:val="00F85509"/>
    <w:rsid w:val="00F8720E"/>
    <w:rsid w:val="00F8770A"/>
    <w:rsid w:val="00F878D5"/>
    <w:rsid w:val="00F87D88"/>
    <w:rsid w:val="00F90BD2"/>
    <w:rsid w:val="00F91035"/>
    <w:rsid w:val="00F91342"/>
    <w:rsid w:val="00F9156B"/>
    <w:rsid w:val="00F91E8A"/>
    <w:rsid w:val="00F920A7"/>
    <w:rsid w:val="00F920FE"/>
    <w:rsid w:val="00F92303"/>
    <w:rsid w:val="00F9280B"/>
    <w:rsid w:val="00F92D86"/>
    <w:rsid w:val="00F936C0"/>
    <w:rsid w:val="00F95D5F"/>
    <w:rsid w:val="00F96C7D"/>
    <w:rsid w:val="00F9795F"/>
    <w:rsid w:val="00FA01F7"/>
    <w:rsid w:val="00FA15BC"/>
    <w:rsid w:val="00FA1BF9"/>
    <w:rsid w:val="00FA2284"/>
    <w:rsid w:val="00FA2C98"/>
    <w:rsid w:val="00FA3381"/>
    <w:rsid w:val="00FA640D"/>
    <w:rsid w:val="00FA7032"/>
    <w:rsid w:val="00FA77A0"/>
    <w:rsid w:val="00FB1799"/>
    <w:rsid w:val="00FB1B78"/>
    <w:rsid w:val="00FB1D4A"/>
    <w:rsid w:val="00FB24AE"/>
    <w:rsid w:val="00FB32BB"/>
    <w:rsid w:val="00FB37B3"/>
    <w:rsid w:val="00FB3E87"/>
    <w:rsid w:val="00FB5900"/>
    <w:rsid w:val="00FB65B3"/>
    <w:rsid w:val="00FB752D"/>
    <w:rsid w:val="00FB769D"/>
    <w:rsid w:val="00FB770D"/>
    <w:rsid w:val="00FB7C16"/>
    <w:rsid w:val="00FC03EF"/>
    <w:rsid w:val="00FC111E"/>
    <w:rsid w:val="00FC1938"/>
    <w:rsid w:val="00FC2729"/>
    <w:rsid w:val="00FC2956"/>
    <w:rsid w:val="00FC379A"/>
    <w:rsid w:val="00FC47F2"/>
    <w:rsid w:val="00FC4833"/>
    <w:rsid w:val="00FC4FD9"/>
    <w:rsid w:val="00FC63A2"/>
    <w:rsid w:val="00FC6CDB"/>
    <w:rsid w:val="00FC7530"/>
    <w:rsid w:val="00FC7D3C"/>
    <w:rsid w:val="00FC7E9C"/>
    <w:rsid w:val="00FD1311"/>
    <w:rsid w:val="00FD2C0A"/>
    <w:rsid w:val="00FD3CFF"/>
    <w:rsid w:val="00FD6224"/>
    <w:rsid w:val="00FD6A40"/>
    <w:rsid w:val="00FD745E"/>
    <w:rsid w:val="00FD7A5A"/>
    <w:rsid w:val="00FE0A08"/>
    <w:rsid w:val="00FE0A0A"/>
    <w:rsid w:val="00FE2321"/>
    <w:rsid w:val="00FE2CA0"/>
    <w:rsid w:val="00FE38C0"/>
    <w:rsid w:val="00FE45DD"/>
    <w:rsid w:val="00FE6BC9"/>
    <w:rsid w:val="00FE6FFF"/>
    <w:rsid w:val="00FE75B3"/>
    <w:rsid w:val="00FE7C3E"/>
    <w:rsid w:val="00FF111E"/>
    <w:rsid w:val="00FF2904"/>
    <w:rsid w:val="00FF3819"/>
    <w:rsid w:val="00FF5021"/>
    <w:rsid w:val="00FF5AC7"/>
    <w:rsid w:val="00FF5D13"/>
    <w:rsid w:val="00FF670A"/>
    <w:rsid w:val="00FF6A54"/>
    <w:rsid w:val="00FF6C36"/>
    <w:rsid w:val="00FF71A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ocId w14:val="3E6D4132"/>
  <w15:chartTrackingRefBased/>
  <w15:docId w15:val="{C1E203A0-3B3B-4E89-AAE9-2C8BBA054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5481"/>
    <w:rPr>
      <w:rFonts w:ascii="Tahoma" w:hAnsi="Tahoma"/>
      <w:color w:val="40392E"/>
      <w:sz w:val="21"/>
    </w:rPr>
  </w:style>
  <w:style w:type="paragraph" w:styleId="Kop1">
    <w:name w:val="heading 1"/>
    <w:basedOn w:val="Standaard"/>
    <w:next w:val="Standaard"/>
    <w:link w:val="Kop1Char"/>
    <w:autoRedefine/>
    <w:uiPriority w:val="9"/>
    <w:qFormat/>
    <w:rsid w:val="00F64642"/>
    <w:pPr>
      <w:keepNext/>
      <w:keepLines/>
      <w:spacing w:before="240" w:after="0"/>
      <w:outlineLvl w:val="0"/>
    </w:pPr>
    <w:rPr>
      <w:rFonts w:ascii="Please" w:eastAsiaTheme="majorEastAsia" w:hAnsi="Please" w:cstheme="majorBidi"/>
      <w:color w:val="003B29"/>
      <w:sz w:val="40"/>
      <w:szCs w:val="32"/>
    </w:rPr>
  </w:style>
  <w:style w:type="paragraph" w:styleId="Kop2">
    <w:name w:val="heading 2"/>
    <w:basedOn w:val="Standaard"/>
    <w:next w:val="Standaard"/>
    <w:link w:val="Kop2Char"/>
    <w:uiPriority w:val="9"/>
    <w:unhideWhenUsed/>
    <w:qFormat/>
    <w:rsid w:val="00F64642"/>
    <w:pPr>
      <w:keepNext/>
      <w:keepLines/>
      <w:spacing w:before="40" w:after="0"/>
      <w:outlineLvl w:val="1"/>
    </w:pPr>
    <w:rPr>
      <w:rFonts w:ascii="Please" w:eastAsiaTheme="majorEastAsia" w:hAnsi="Please" w:cstheme="majorBidi"/>
      <w:color w:val="00B592"/>
      <w:sz w:val="32"/>
      <w:szCs w:val="26"/>
    </w:rPr>
  </w:style>
  <w:style w:type="paragraph" w:styleId="Kop3">
    <w:name w:val="heading 3"/>
    <w:basedOn w:val="Standaard"/>
    <w:next w:val="Standaard"/>
    <w:link w:val="Kop3Char"/>
    <w:uiPriority w:val="9"/>
    <w:unhideWhenUsed/>
    <w:qFormat/>
    <w:rsid w:val="00153D1B"/>
    <w:pPr>
      <w:keepLines/>
      <w:widowControl w:val="0"/>
      <w:spacing w:before="240" w:after="0" w:line="192" w:lineRule="auto"/>
      <w:outlineLvl w:val="2"/>
    </w:pPr>
    <w:rPr>
      <w:rFonts w:ascii="Cera Pro Medium" w:eastAsiaTheme="minorEastAsia" w:hAnsi="Cera Pro Medium"/>
      <w:color w:val="3E6549"/>
      <w:spacing w:val="15"/>
      <w:sz w:val="26"/>
      <w:szCs w:val="20"/>
    </w:rPr>
  </w:style>
  <w:style w:type="paragraph" w:styleId="Kop4">
    <w:name w:val="heading 4"/>
    <w:basedOn w:val="Standaard"/>
    <w:next w:val="Standaard"/>
    <w:link w:val="Kop4Char"/>
    <w:uiPriority w:val="9"/>
    <w:unhideWhenUsed/>
    <w:qFormat/>
    <w:rsid w:val="00153D1B"/>
    <w:pPr>
      <w:keepNext/>
      <w:keepLines/>
      <w:spacing w:before="40" w:after="0"/>
      <w:outlineLvl w:val="3"/>
    </w:pPr>
    <w:rPr>
      <w:rFonts w:ascii="Cera Pro" w:eastAsiaTheme="majorEastAsia" w:hAnsi="Cera Pro" w:cstheme="majorBidi"/>
      <w:i/>
      <w:iCs/>
      <w:color w:val="F47A2C"/>
      <w:sz w:val="22"/>
    </w:rPr>
  </w:style>
  <w:style w:type="paragraph" w:styleId="Kop5">
    <w:name w:val="heading 5"/>
    <w:basedOn w:val="Standaard"/>
    <w:next w:val="Standaard"/>
    <w:link w:val="Kop5Char"/>
    <w:uiPriority w:val="9"/>
    <w:unhideWhenUsed/>
    <w:qFormat/>
    <w:rsid w:val="0056172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153D1B"/>
    <w:rPr>
      <w:rFonts w:ascii="Cera Pro Medium" w:eastAsiaTheme="minorEastAsia" w:hAnsi="Cera Pro Medium"/>
      <w:color w:val="3E6549"/>
      <w:spacing w:val="15"/>
      <w:sz w:val="26"/>
      <w:szCs w:val="20"/>
    </w:rPr>
  </w:style>
  <w:style w:type="character" w:customStyle="1" w:styleId="Kop1Char">
    <w:name w:val="Kop 1 Char"/>
    <w:basedOn w:val="Standaardalinea-lettertype"/>
    <w:link w:val="Kop1"/>
    <w:uiPriority w:val="9"/>
    <w:rsid w:val="00F64642"/>
    <w:rPr>
      <w:rFonts w:ascii="Please" w:eastAsiaTheme="majorEastAsia" w:hAnsi="Please" w:cstheme="majorBidi"/>
      <w:color w:val="003B29"/>
      <w:sz w:val="40"/>
      <w:szCs w:val="32"/>
    </w:rPr>
  </w:style>
  <w:style w:type="character" w:customStyle="1" w:styleId="Kop2Char">
    <w:name w:val="Kop 2 Char"/>
    <w:basedOn w:val="Standaardalinea-lettertype"/>
    <w:link w:val="Kop2"/>
    <w:uiPriority w:val="9"/>
    <w:rsid w:val="00F64642"/>
    <w:rPr>
      <w:rFonts w:ascii="Please" w:eastAsiaTheme="majorEastAsia" w:hAnsi="Please" w:cstheme="majorBidi"/>
      <w:color w:val="00B592"/>
      <w:sz w:val="32"/>
      <w:szCs w:val="26"/>
    </w:rPr>
  </w:style>
  <w:style w:type="character" w:customStyle="1" w:styleId="Kop4Char">
    <w:name w:val="Kop 4 Char"/>
    <w:basedOn w:val="Standaardalinea-lettertype"/>
    <w:link w:val="Kop4"/>
    <w:uiPriority w:val="9"/>
    <w:rsid w:val="00153D1B"/>
    <w:rPr>
      <w:rFonts w:ascii="Cera Pro" w:eastAsiaTheme="majorEastAsia" w:hAnsi="Cera Pro" w:cstheme="majorBidi"/>
      <w:i/>
      <w:iCs/>
      <w:color w:val="F47A2C"/>
    </w:rPr>
  </w:style>
  <w:style w:type="paragraph" w:styleId="Koptekst">
    <w:name w:val="header"/>
    <w:basedOn w:val="Standaard"/>
    <w:link w:val="KoptekstChar"/>
    <w:uiPriority w:val="99"/>
    <w:unhideWhenUsed/>
    <w:rsid w:val="00DE693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693E"/>
  </w:style>
  <w:style w:type="paragraph" w:styleId="Voettekst">
    <w:name w:val="footer"/>
    <w:basedOn w:val="Standaard"/>
    <w:link w:val="VoettekstChar"/>
    <w:uiPriority w:val="99"/>
    <w:unhideWhenUsed/>
    <w:rsid w:val="00DE693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693E"/>
  </w:style>
  <w:style w:type="paragraph" w:styleId="Kopvaninhoudsopgave">
    <w:name w:val="TOC Heading"/>
    <w:basedOn w:val="Kop1"/>
    <w:next w:val="Standaard"/>
    <w:uiPriority w:val="39"/>
    <w:unhideWhenUsed/>
    <w:qFormat/>
    <w:rsid w:val="00B93094"/>
    <w:pPr>
      <w:outlineLvl w:val="9"/>
    </w:pPr>
    <w:rPr>
      <w:lang w:eastAsia="nl-NL"/>
    </w:rPr>
  </w:style>
  <w:style w:type="paragraph" w:styleId="Inhopg1">
    <w:name w:val="toc 1"/>
    <w:basedOn w:val="Standaard"/>
    <w:next w:val="Standaard"/>
    <w:autoRedefine/>
    <w:uiPriority w:val="39"/>
    <w:unhideWhenUsed/>
    <w:rsid w:val="00B93094"/>
    <w:pPr>
      <w:spacing w:after="100"/>
    </w:pPr>
  </w:style>
  <w:style w:type="paragraph" w:styleId="Inhopg2">
    <w:name w:val="toc 2"/>
    <w:basedOn w:val="Standaard"/>
    <w:next w:val="Standaard"/>
    <w:autoRedefine/>
    <w:uiPriority w:val="39"/>
    <w:unhideWhenUsed/>
    <w:rsid w:val="00B93094"/>
    <w:pPr>
      <w:spacing w:after="100"/>
      <w:ind w:left="220"/>
    </w:pPr>
  </w:style>
  <w:style w:type="paragraph" w:styleId="Inhopg3">
    <w:name w:val="toc 3"/>
    <w:basedOn w:val="Standaard"/>
    <w:next w:val="Standaard"/>
    <w:autoRedefine/>
    <w:uiPriority w:val="39"/>
    <w:unhideWhenUsed/>
    <w:rsid w:val="00B93094"/>
    <w:pPr>
      <w:spacing w:after="100"/>
      <w:ind w:left="440"/>
    </w:pPr>
  </w:style>
  <w:style w:type="character" w:styleId="Hyperlink">
    <w:name w:val="Hyperlink"/>
    <w:basedOn w:val="Standaardalinea-lettertype"/>
    <w:uiPriority w:val="99"/>
    <w:unhideWhenUsed/>
    <w:rsid w:val="00B93094"/>
    <w:rPr>
      <w:color w:val="0563C1" w:themeColor="hyperlink"/>
      <w:u w:val="single"/>
    </w:rPr>
  </w:style>
  <w:style w:type="character" w:customStyle="1" w:styleId="Kop5Char">
    <w:name w:val="Kop 5 Char"/>
    <w:basedOn w:val="Standaardalinea-lettertype"/>
    <w:link w:val="Kop5"/>
    <w:uiPriority w:val="9"/>
    <w:rsid w:val="0056172E"/>
    <w:rPr>
      <w:rFonts w:asciiTheme="majorHAnsi" w:eastAsiaTheme="majorEastAsia" w:hAnsiTheme="majorHAnsi" w:cstheme="majorBidi"/>
      <w:color w:val="2E74B5" w:themeColor="accent1" w:themeShade="BF"/>
    </w:rPr>
  </w:style>
  <w:style w:type="character" w:styleId="Zwaar">
    <w:name w:val="Strong"/>
    <w:basedOn w:val="Standaardalinea-lettertype"/>
    <w:uiPriority w:val="22"/>
    <w:qFormat/>
    <w:rsid w:val="00675685"/>
    <w:rPr>
      <w:b/>
      <w:bCs/>
    </w:rPr>
  </w:style>
  <w:style w:type="character" w:styleId="Verwijzingopmerking">
    <w:name w:val="annotation reference"/>
    <w:basedOn w:val="Standaardalinea-lettertype"/>
    <w:uiPriority w:val="99"/>
    <w:semiHidden/>
    <w:unhideWhenUsed/>
    <w:rsid w:val="003454D8"/>
    <w:rPr>
      <w:sz w:val="16"/>
      <w:szCs w:val="16"/>
    </w:rPr>
  </w:style>
  <w:style w:type="paragraph" w:styleId="Tekstopmerking">
    <w:name w:val="annotation text"/>
    <w:basedOn w:val="Standaard"/>
    <w:link w:val="TekstopmerkingChar"/>
    <w:uiPriority w:val="99"/>
    <w:semiHidden/>
    <w:unhideWhenUsed/>
    <w:rsid w:val="003454D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454D8"/>
    <w:rPr>
      <w:sz w:val="20"/>
      <w:szCs w:val="20"/>
    </w:rPr>
  </w:style>
  <w:style w:type="paragraph" w:styleId="Onderwerpvanopmerking">
    <w:name w:val="annotation subject"/>
    <w:basedOn w:val="Tekstopmerking"/>
    <w:next w:val="Tekstopmerking"/>
    <w:link w:val="OnderwerpvanopmerkingChar"/>
    <w:uiPriority w:val="99"/>
    <w:semiHidden/>
    <w:unhideWhenUsed/>
    <w:rsid w:val="003454D8"/>
    <w:rPr>
      <w:b/>
      <w:bCs/>
    </w:rPr>
  </w:style>
  <w:style w:type="character" w:customStyle="1" w:styleId="OnderwerpvanopmerkingChar">
    <w:name w:val="Onderwerp van opmerking Char"/>
    <w:basedOn w:val="TekstopmerkingChar"/>
    <w:link w:val="Onderwerpvanopmerking"/>
    <w:uiPriority w:val="99"/>
    <w:semiHidden/>
    <w:rsid w:val="003454D8"/>
    <w:rPr>
      <w:b/>
      <w:bCs/>
      <w:sz w:val="20"/>
      <w:szCs w:val="20"/>
    </w:rPr>
  </w:style>
  <w:style w:type="paragraph" w:styleId="Normaalweb">
    <w:name w:val="Normal (Web)"/>
    <w:basedOn w:val="Standaard"/>
    <w:uiPriority w:val="99"/>
    <w:unhideWhenUsed/>
    <w:rsid w:val="001F23E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Geenafstand">
    <w:name w:val="No Spacing"/>
    <w:uiPriority w:val="1"/>
    <w:qFormat/>
    <w:rsid w:val="001F23E1"/>
    <w:pPr>
      <w:spacing w:after="0" w:line="240" w:lineRule="auto"/>
    </w:pPr>
  </w:style>
  <w:style w:type="table" w:customStyle="1" w:styleId="TableGrid">
    <w:name w:val="TableGrid"/>
    <w:rsid w:val="004B65EC"/>
    <w:pPr>
      <w:spacing w:after="0" w:line="240" w:lineRule="auto"/>
    </w:pPr>
    <w:rPr>
      <w:rFonts w:eastAsiaTheme="minorEastAsia"/>
      <w:kern w:val="2"/>
      <w:sz w:val="24"/>
      <w:szCs w:val="24"/>
      <w:lang w:eastAsia="nl-NL"/>
      <w14:ligatures w14:val="standardContextual"/>
    </w:rPr>
    <w:tblPr>
      <w:tblCellMar>
        <w:top w:w="0" w:type="dxa"/>
        <w:left w:w="0" w:type="dxa"/>
        <w:bottom w:w="0" w:type="dxa"/>
        <w:right w:w="0" w:type="dxa"/>
      </w:tblCellMar>
    </w:tblPr>
  </w:style>
  <w:style w:type="paragraph" w:styleId="Lijstalinea">
    <w:name w:val="List Paragraph"/>
    <w:basedOn w:val="Standaard"/>
    <w:uiPriority w:val="34"/>
    <w:qFormat/>
    <w:rsid w:val="00C14C5C"/>
    <w:pPr>
      <w:ind w:left="720"/>
      <w:contextualSpacing/>
    </w:pPr>
  </w:style>
  <w:style w:type="paragraph" w:customStyle="1" w:styleId="isselectedend">
    <w:name w:val="isselectedend"/>
    <w:basedOn w:val="Standaard"/>
    <w:rsid w:val="00EF0B8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xt-token-text-primary">
    <w:name w:val="text-token-text-primary"/>
    <w:basedOn w:val="Standaardalinea-lettertype"/>
    <w:rsid w:val="00EF0B85"/>
  </w:style>
  <w:style w:type="paragraph" w:styleId="Bijschrift">
    <w:name w:val="caption"/>
    <w:basedOn w:val="Standaard"/>
    <w:next w:val="Standaard"/>
    <w:uiPriority w:val="35"/>
    <w:unhideWhenUsed/>
    <w:qFormat/>
    <w:rsid w:val="005C3CEC"/>
    <w:pPr>
      <w:spacing w:after="200" w:line="240" w:lineRule="auto"/>
    </w:pPr>
    <w:rPr>
      <w:i/>
      <w:iCs/>
      <w:color w:val="44546A" w:themeColor="text2"/>
      <w:sz w:val="18"/>
      <w:szCs w:val="18"/>
    </w:rPr>
  </w:style>
  <w:style w:type="table" w:styleId="Tabelraster">
    <w:name w:val="Table Grid"/>
    <w:basedOn w:val="Standaardtabel"/>
    <w:uiPriority w:val="39"/>
    <w:rsid w:val="00A250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EA026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e">
    <w:name w:val="Revision"/>
    <w:hidden/>
    <w:uiPriority w:val="99"/>
    <w:semiHidden/>
    <w:rsid w:val="0088005E"/>
    <w:pPr>
      <w:spacing w:after="0" w:line="240" w:lineRule="auto"/>
    </w:pPr>
    <w:rPr>
      <w:rFonts w:ascii="Tahoma" w:hAnsi="Tahoma"/>
      <w:color w:val="40392E"/>
      <w:sz w:val="21"/>
    </w:rPr>
  </w:style>
  <w:style w:type="character" w:styleId="Onopgelostemelding">
    <w:name w:val="Unresolved Mention"/>
    <w:basedOn w:val="Standaardalinea-lettertype"/>
    <w:uiPriority w:val="99"/>
    <w:semiHidden/>
    <w:unhideWhenUsed/>
    <w:rsid w:val="00867A2A"/>
    <w:rPr>
      <w:color w:val="605E5C"/>
      <w:shd w:val="clear" w:color="auto" w:fill="E1DFDD"/>
    </w:rPr>
  </w:style>
  <w:style w:type="character" w:styleId="GevolgdeHyperlink">
    <w:name w:val="FollowedHyperlink"/>
    <w:basedOn w:val="Standaardalinea-lettertype"/>
    <w:uiPriority w:val="99"/>
    <w:semiHidden/>
    <w:unhideWhenUsed/>
    <w:rsid w:val="00E92016"/>
    <w:rPr>
      <w:color w:val="954F72" w:themeColor="followedHyperlink"/>
      <w:u w:val="single"/>
    </w:rPr>
  </w:style>
  <w:style w:type="character" w:customStyle="1" w:styleId="agcmg">
    <w:name w:val="a_gcmg"/>
    <w:basedOn w:val="Standaardalinea-lettertype"/>
    <w:rsid w:val="00EC34D0"/>
  </w:style>
  <w:style w:type="paragraph" w:customStyle="1" w:styleId="pdq2pgselectionanchorcontainer">
    <w:name w:val="pdq2pg_selectionanchorcontainer"/>
    <w:basedOn w:val="Standaard"/>
    <w:rsid w:val="00F7452C"/>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7396">
      <w:bodyDiv w:val="1"/>
      <w:marLeft w:val="0"/>
      <w:marRight w:val="0"/>
      <w:marTop w:val="0"/>
      <w:marBottom w:val="0"/>
      <w:divBdr>
        <w:top w:val="none" w:sz="0" w:space="0" w:color="auto"/>
        <w:left w:val="none" w:sz="0" w:space="0" w:color="auto"/>
        <w:bottom w:val="none" w:sz="0" w:space="0" w:color="auto"/>
        <w:right w:val="none" w:sz="0" w:space="0" w:color="auto"/>
      </w:divBdr>
    </w:div>
    <w:div w:id="13465323">
      <w:bodyDiv w:val="1"/>
      <w:marLeft w:val="0"/>
      <w:marRight w:val="0"/>
      <w:marTop w:val="0"/>
      <w:marBottom w:val="0"/>
      <w:divBdr>
        <w:top w:val="none" w:sz="0" w:space="0" w:color="auto"/>
        <w:left w:val="none" w:sz="0" w:space="0" w:color="auto"/>
        <w:bottom w:val="none" w:sz="0" w:space="0" w:color="auto"/>
        <w:right w:val="none" w:sz="0" w:space="0" w:color="auto"/>
      </w:divBdr>
    </w:div>
    <w:div w:id="27538024">
      <w:bodyDiv w:val="1"/>
      <w:marLeft w:val="0"/>
      <w:marRight w:val="0"/>
      <w:marTop w:val="0"/>
      <w:marBottom w:val="0"/>
      <w:divBdr>
        <w:top w:val="none" w:sz="0" w:space="0" w:color="auto"/>
        <w:left w:val="none" w:sz="0" w:space="0" w:color="auto"/>
        <w:bottom w:val="none" w:sz="0" w:space="0" w:color="auto"/>
        <w:right w:val="none" w:sz="0" w:space="0" w:color="auto"/>
      </w:divBdr>
    </w:div>
    <w:div w:id="28996967">
      <w:bodyDiv w:val="1"/>
      <w:marLeft w:val="0"/>
      <w:marRight w:val="0"/>
      <w:marTop w:val="0"/>
      <w:marBottom w:val="0"/>
      <w:divBdr>
        <w:top w:val="none" w:sz="0" w:space="0" w:color="auto"/>
        <w:left w:val="none" w:sz="0" w:space="0" w:color="auto"/>
        <w:bottom w:val="none" w:sz="0" w:space="0" w:color="auto"/>
        <w:right w:val="none" w:sz="0" w:space="0" w:color="auto"/>
      </w:divBdr>
    </w:div>
    <w:div w:id="39982512">
      <w:bodyDiv w:val="1"/>
      <w:marLeft w:val="0"/>
      <w:marRight w:val="0"/>
      <w:marTop w:val="0"/>
      <w:marBottom w:val="0"/>
      <w:divBdr>
        <w:top w:val="none" w:sz="0" w:space="0" w:color="auto"/>
        <w:left w:val="none" w:sz="0" w:space="0" w:color="auto"/>
        <w:bottom w:val="none" w:sz="0" w:space="0" w:color="auto"/>
        <w:right w:val="none" w:sz="0" w:space="0" w:color="auto"/>
      </w:divBdr>
    </w:div>
    <w:div w:id="50466791">
      <w:bodyDiv w:val="1"/>
      <w:marLeft w:val="0"/>
      <w:marRight w:val="0"/>
      <w:marTop w:val="0"/>
      <w:marBottom w:val="0"/>
      <w:divBdr>
        <w:top w:val="none" w:sz="0" w:space="0" w:color="auto"/>
        <w:left w:val="none" w:sz="0" w:space="0" w:color="auto"/>
        <w:bottom w:val="none" w:sz="0" w:space="0" w:color="auto"/>
        <w:right w:val="none" w:sz="0" w:space="0" w:color="auto"/>
      </w:divBdr>
    </w:div>
    <w:div w:id="56251066">
      <w:bodyDiv w:val="1"/>
      <w:marLeft w:val="0"/>
      <w:marRight w:val="0"/>
      <w:marTop w:val="0"/>
      <w:marBottom w:val="0"/>
      <w:divBdr>
        <w:top w:val="none" w:sz="0" w:space="0" w:color="auto"/>
        <w:left w:val="none" w:sz="0" w:space="0" w:color="auto"/>
        <w:bottom w:val="none" w:sz="0" w:space="0" w:color="auto"/>
        <w:right w:val="none" w:sz="0" w:space="0" w:color="auto"/>
      </w:divBdr>
    </w:div>
    <w:div w:id="63577077">
      <w:bodyDiv w:val="1"/>
      <w:marLeft w:val="0"/>
      <w:marRight w:val="0"/>
      <w:marTop w:val="0"/>
      <w:marBottom w:val="0"/>
      <w:divBdr>
        <w:top w:val="none" w:sz="0" w:space="0" w:color="auto"/>
        <w:left w:val="none" w:sz="0" w:space="0" w:color="auto"/>
        <w:bottom w:val="none" w:sz="0" w:space="0" w:color="auto"/>
        <w:right w:val="none" w:sz="0" w:space="0" w:color="auto"/>
      </w:divBdr>
    </w:div>
    <w:div w:id="68887975">
      <w:bodyDiv w:val="1"/>
      <w:marLeft w:val="0"/>
      <w:marRight w:val="0"/>
      <w:marTop w:val="0"/>
      <w:marBottom w:val="0"/>
      <w:divBdr>
        <w:top w:val="none" w:sz="0" w:space="0" w:color="auto"/>
        <w:left w:val="none" w:sz="0" w:space="0" w:color="auto"/>
        <w:bottom w:val="none" w:sz="0" w:space="0" w:color="auto"/>
        <w:right w:val="none" w:sz="0" w:space="0" w:color="auto"/>
      </w:divBdr>
    </w:div>
    <w:div w:id="82067617">
      <w:bodyDiv w:val="1"/>
      <w:marLeft w:val="0"/>
      <w:marRight w:val="0"/>
      <w:marTop w:val="0"/>
      <w:marBottom w:val="0"/>
      <w:divBdr>
        <w:top w:val="none" w:sz="0" w:space="0" w:color="auto"/>
        <w:left w:val="none" w:sz="0" w:space="0" w:color="auto"/>
        <w:bottom w:val="none" w:sz="0" w:space="0" w:color="auto"/>
        <w:right w:val="none" w:sz="0" w:space="0" w:color="auto"/>
      </w:divBdr>
    </w:div>
    <w:div w:id="85393647">
      <w:bodyDiv w:val="1"/>
      <w:marLeft w:val="0"/>
      <w:marRight w:val="0"/>
      <w:marTop w:val="0"/>
      <w:marBottom w:val="0"/>
      <w:divBdr>
        <w:top w:val="none" w:sz="0" w:space="0" w:color="auto"/>
        <w:left w:val="none" w:sz="0" w:space="0" w:color="auto"/>
        <w:bottom w:val="none" w:sz="0" w:space="0" w:color="auto"/>
        <w:right w:val="none" w:sz="0" w:space="0" w:color="auto"/>
      </w:divBdr>
    </w:div>
    <w:div w:id="85809443">
      <w:bodyDiv w:val="1"/>
      <w:marLeft w:val="0"/>
      <w:marRight w:val="0"/>
      <w:marTop w:val="0"/>
      <w:marBottom w:val="0"/>
      <w:divBdr>
        <w:top w:val="none" w:sz="0" w:space="0" w:color="auto"/>
        <w:left w:val="none" w:sz="0" w:space="0" w:color="auto"/>
        <w:bottom w:val="none" w:sz="0" w:space="0" w:color="auto"/>
        <w:right w:val="none" w:sz="0" w:space="0" w:color="auto"/>
      </w:divBdr>
    </w:div>
    <w:div w:id="102504241">
      <w:bodyDiv w:val="1"/>
      <w:marLeft w:val="0"/>
      <w:marRight w:val="0"/>
      <w:marTop w:val="0"/>
      <w:marBottom w:val="0"/>
      <w:divBdr>
        <w:top w:val="none" w:sz="0" w:space="0" w:color="auto"/>
        <w:left w:val="none" w:sz="0" w:space="0" w:color="auto"/>
        <w:bottom w:val="none" w:sz="0" w:space="0" w:color="auto"/>
        <w:right w:val="none" w:sz="0" w:space="0" w:color="auto"/>
      </w:divBdr>
    </w:div>
    <w:div w:id="120077044">
      <w:bodyDiv w:val="1"/>
      <w:marLeft w:val="0"/>
      <w:marRight w:val="0"/>
      <w:marTop w:val="0"/>
      <w:marBottom w:val="0"/>
      <w:divBdr>
        <w:top w:val="none" w:sz="0" w:space="0" w:color="auto"/>
        <w:left w:val="none" w:sz="0" w:space="0" w:color="auto"/>
        <w:bottom w:val="none" w:sz="0" w:space="0" w:color="auto"/>
        <w:right w:val="none" w:sz="0" w:space="0" w:color="auto"/>
      </w:divBdr>
    </w:div>
    <w:div w:id="127167322">
      <w:bodyDiv w:val="1"/>
      <w:marLeft w:val="0"/>
      <w:marRight w:val="0"/>
      <w:marTop w:val="0"/>
      <w:marBottom w:val="0"/>
      <w:divBdr>
        <w:top w:val="none" w:sz="0" w:space="0" w:color="auto"/>
        <w:left w:val="none" w:sz="0" w:space="0" w:color="auto"/>
        <w:bottom w:val="none" w:sz="0" w:space="0" w:color="auto"/>
        <w:right w:val="none" w:sz="0" w:space="0" w:color="auto"/>
      </w:divBdr>
    </w:div>
    <w:div w:id="128404015">
      <w:bodyDiv w:val="1"/>
      <w:marLeft w:val="0"/>
      <w:marRight w:val="0"/>
      <w:marTop w:val="0"/>
      <w:marBottom w:val="0"/>
      <w:divBdr>
        <w:top w:val="none" w:sz="0" w:space="0" w:color="auto"/>
        <w:left w:val="none" w:sz="0" w:space="0" w:color="auto"/>
        <w:bottom w:val="none" w:sz="0" w:space="0" w:color="auto"/>
        <w:right w:val="none" w:sz="0" w:space="0" w:color="auto"/>
      </w:divBdr>
    </w:div>
    <w:div w:id="146289342">
      <w:bodyDiv w:val="1"/>
      <w:marLeft w:val="0"/>
      <w:marRight w:val="0"/>
      <w:marTop w:val="0"/>
      <w:marBottom w:val="0"/>
      <w:divBdr>
        <w:top w:val="none" w:sz="0" w:space="0" w:color="auto"/>
        <w:left w:val="none" w:sz="0" w:space="0" w:color="auto"/>
        <w:bottom w:val="none" w:sz="0" w:space="0" w:color="auto"/>
        <w:right w:val="none" w:sz="0" w:space="0" w:color="auto"/>
      </w:divBdr>
    </w:div>
    <w:div w:id="152961090">
      <w:bodyDiv w:val="1"/>
      <w:marLeft w:val="0"/>
      <w:marRight w:val="0"/>
      <w:marTop w:val="0"/>
      <w:marBottom w:val="0"/>
      <w:divBdr>
        <w:top w:val="none" w:sz="0" w:space="0" w:color="auto"/>
        <w:left w:val="none" w:sz="0" w:space="0" w:color="auto"/>
        <w:bottom w:val="none" w:sz="0" w:space="0" w:color="auto"/>
        <w:right w:val="none" w:sz="0" w:space="0" w:color="auto"/>
      </w:divBdr>
    </w:div>
    <w:div w:id="167185335">
      <w:bodyDiv w:val="1"/>
      <w:marLeft w:val="0"/>
      <w:marRight w:val="0"/>
      <w:marTop w:val="0"/>
      <w:marBottom w:val="0"/>
      <w:divBdr>
        <w:top w:val="none" w:sz="0" w:space="0" w:color="auto"/>
        <w:left w:val="none" w:sz="0" w:space="0" w:color="auto"/>
        <w:bottom w:val="none" w:sz="0" w:space="0" w:color="auto"/>
        <w:right w:val="none" w:sz="0" w:space="0" w:color="auto"/>
      </w:divBdr>
    </w:div>
    <w:div w:id="171645397">
      <w:bodyDiv w:val="1"/>
      <w:marLeft w:val="0"/>
      <w:marRight w:val="0"/>
      <w:marTop w:val="0"/>
      <w:marBottom w:val="0"/>
      <w:divBdr>
        <w:top w:val="none" w:sz="0" w:space="0" w:color="auto"/>
        <w:left w:val="none" w:sz="0" w:space="0" w:color="auto"/>
        <w:bottom w:val="none" w:sz="0" w:space="0" w:color="auto"/>
        <w:right w:val="none" w:sz="0" w:space="0" w:color="auto"/>
      </w:divBdr>
    </w:div>
    <w:div w:id="184756384">
      <w:bodyDiv w:val="1"/>
      <w:marLeft w:val="0"/>
      <w:marRight w:val="0"/>
      <w:marTop w:val="0"/>
      <w:marBottom w:val="0"/>
      <w:divBdr>
        <w:top w:val="none" w:sz="0" w:space="0" w:color="auto"/>
        <w:left w:val="none" w:sz="0" w:space="0" w:color="auto"/>
        <w:bottom w:val="none" w:sz="0" w:space="0" w:color="auto"/>
        <w:right w:val="none" w:sz="0" w:space="0" w:color="auto"/>
      </w:divBdr>
    </w:div>
    <w:div w:id="187450697">
      <w:bodyDiv w:val="1"/>
      <w:marLeft w:val="0"/>
      <w:marRight w:val="0"/>
      <w:marTop w:val="0"/>
      <w:marBottom w:val="0"/>
      <w:divBdr>
        <w:top w:val="none" w:sz="0" w:space="0" w:color="auto"/>
        <w:left w:val="none" w:sz="0" w:space="0" w:color="auto"/>
        <w:bottom w:val="none" w:sz="0" w:space="0" w:color="auto"/>
        <w:right w:val="none" w:sz="0" w:space="0" w:color="auto"/>
      </w:divBdr>
    </w:div>
    <w:div w:id="199444164">
      <w:bodyDiv w:val="1"/>
      <w:marLeft w:val="0"/>
      <w:marRight w:val="0"/>
      <w:marTop w:val="0"/>
      <w:marBottom w:val="0"/>
      <w:divBdr>
        <w:top w:val="none" w:sz="0" w:space="0" w:color="auto"/>
        <w:left w:val="none" w:sz="0" w:space="0" w:color="auto"/>
        <w:bottom w:val="none" w:sz="0" w:space="0" w:color="auto"/>
        <w:right w:val="none" w:sz="0" w:space="0" w:color="auto"/>
      </w:divBdr>
    </w:div>
    <w:div w:id="211500195">
      <w:bodyDiv w:val="1"/>
      <w:marLeft w:val="0"/>
      <w:marRight w:val="0"/>
      <w:marTop w:val="0"/>
      <w:marBottom w:val="0"/>
      <w:divBdr>
        <w:top w:val="none" w:sz="0" w:space="0" w:color="auto"/>
        <w:left w:val="none" w:sz="0" w:space="0" w:color="auto"/>
        <w:bottom w:val="none" w:sz="0" w:space="0" w:color="auto"/>
        <w:right w:val="none" w:sz="0" w:space="0" w:color="auto"/>
      </w:divBdr>
    </w:div>
    <w:div w:id="220604558">
      <w:bodyDiv w:val="1"/>
      <w:marLeft w:val="0"/>
      <w:marRight w:val="0"/>
      <w:marTop w:val="0"/>
      <w:marBottom w:val="0"/>
      <w:divBdr>
        <w:top w:val="none" w:sz="0" w:space="0" w:color="auto"/>
        <w:left w:val="none" w:sz="0" w:space="0" w:color="auto"/>
        <w:bottom w:val="none" w:sz="0" w:space="0" w:color="auto"/>
        <w:right w:val="none" w:sz="0" w:space="0" w:color="auto"/>
      </w:divBdr>
    </w:div>
    <w:div w:id="224920899">
      <w:bodyDiv w:val="1"/>
      <w:marLeft w:val="0"/>
      <w:marRight w:val="0"/>
      <w:marTop w:val="0"/>
      <w:marBottom w:val="0"/>
      <w:divBdr>
        <w:top w:val="none" w:sz="0" w:space="0" w:color="auto"/>
        <w:left w:val="none" w:sz="0" w:space="0" w:color="auto"/>
        <w:bottom w:val="none" w:sz="0" w:space="0" w:color="auto"/>
        <w:right w:val="none" w:sz="0" w:space="0" w:color="auto"/>
      </w:divBdr>
    </w:div>
    <w:div w:id="253636617">
      <w:bodyDiv w:val="1"/>
      <w:marLeft w:val="0"/>
      <w:marRight w:val="0"/>
      <w:marTop w:val="0"/>
      <w:marBottom w:val="0"/>
      <w:divBdr>
        <w:top w:val="none" w:sz="0" w:space="0" w:color="auto"/>
        <w:left w:val="none" w:sz="0" w:space="0" w:color="auto"/>
        <w:bottom w:val="none" w:sz="0" w:space="0" w:color="auto"/>
        <w:right w:val="none" w:sz="0" w:space="0" w:color="auto"/>
      </w:divBdr>
      <w:divsChild>
        <w:div w:id="10879553">
          <w:marLeft w:val="0"/>
          <w:marRight w:val="0"/>
          <w:marTop w:val="0"/>
          <w:marBottom w:val="0"/>
          <w:divBdr>
            <w:top w:val="none" w:sz="0" w:space="0" w:color="auto"/>
            <w:left w:val="none" w:sz="0" w:space="0" w:color="auto"/>
            <w:bottom w:val="none" w:sz="0" w:space="0" w:color="auto"/>
            <w:right w:val="none" w:sz="0" w:space="0" w:color="auto"/>
          </w:divBdr>
          <w:divsChild>
            <w:div w:id="187984023">
              <w:marLeft w:val="0"/>
              <w:marRight w:val="0"/>
              <w:marTop w:val="0"/>
              <w:marBottom w:val="0"/>
              <w:divBdr>
                <w:top w:val="none" w:sz="0" w:space="0" w:color="auto"/>
                <w:left w:val="none" w:sz="0" w:space="0" w:color="auto"/>
                <w:bottom w:val="none" w:sz="0" w:space="0" w:color="auto"/>
                <w:right w:val="none" w:sz="0" w:space="0" w:color="auto"/>
              </w:divBdr>
              <w:divsChild>
                <w:div w:id="1590459151">
                  <w:marLeft w:val="0"/>
                  <w:marRight w:val="0"/>
                  <w:marTop w:val="0"/>
                  <w:marBottom w:val="0"/>
                  <w:divBdr>
                    <w:top w:val="none" w:sz="0" w:space="0" w:color="auto"/>
                    <w:left w:val="none" w:sz="0" w:space="0" w:color="auto"/>
                    <w:bottom w:val="none" w:sz="0" w:space="0" w:color="auto"/>
                    <w:right w:val="none" w:sz="0" w:space="0" w:color="auto"/>
                  </w:divBdr>
                  <w:divsChild>
                    <w:div w:id="553659134">
                      <w:marLeft w:val="0"/>
                      <w:marRight w:val="0"/>
                      <w:marTop w:val="0"/>
                      <w:marBottom w:val="0"/>
                      <w:divBdr>
                        <w:top w:val="none" w:sz="0" w:space="0" w:color="auto"/>
                        <w:left w:val="none" w:sz="0" w:space="0" w:color="auto"/>
                        <w:bottom w:val="none" w:sz="0" w:space="0" w:color="auto"/>
                        <w:right w:val="none" w:sz="0" w:space="0" w:color="auto"/>
                      </w:divBdr>
                      <w:divsChild>
                        <w:div w:id="692269671">
                          <w:marLeft w:val="0"/>
                          <w:marRight w:val="0"/>
                          <w:marTop w:val="0"/>
                          <w:marBottom w:val="0"/>
                          <w:divBdr>
                            <w:top w:val="none" w:sz="0" w:space="0" w:color="auto"/>
                            <w:left w:val="none" w:sz="0" w:space="0" w:color="auto"/>
                            <w:bottom w:val="none" w:sz="0" w:space="0" w:color="auto"/>
                            <w:right w:val="none" w:sz="0" w:space="0" w:color="auto"/>
                          </w:divBdr>
                          <w:divsChild>
                            <w:div w:id="128446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8030716">
      <w:bodyDiv w:val="1"/>
      <w:marLeft w:val="0"/>
      <w:marRight w:val="0"/>
      <w:marTop w:val="0"/>
      <w:marBottom w:val="0"/>
      <w:divBdr>
        <w:top w:val="none" w:sz="0" w:space="0" w:color="auto"/>
        <w:left w:val="none" w:sz="0" w:space="0" w:color="auto"/>
        <w:bottom w:val="none" w:sz="0" w:space="0" w:color="auto"/>
        <w:right w:val="none" w:sz="0" w:space="0" w:color="auto"/>
      </w:divBdr>
    </w:div>
    <w:div w:id="266547220">
      <w:bodyDiv w:val="1"/>
      <w:marLeft w:val="0"/>
      <w:marRight w:val="0"/>
      <w:marTop w:val="0"/>
      <w:marBottom w:val="0"/>
      <w:divBdr>
        <w:top w:val="none" w:sz="0" w:space="0" w:color="auto"/>
        <w:left w:val="none" w:sz="0" w:space="0" w:color="auto"/>
        <w:bottom w:val="none" w:sz="0" w:space="0" w:color="auto"/>
        <w:right w:val="none" w:sz="0" w:space="0" w:color="auto"/>
      </w:divBdr>
    </w:div>
    <w:div w:id="269515607">
      <w:bodyDiv w:val="1"/>
      <w:marLeft w:val="0"/>
      <w:marRight w:val="0"/>
      <w:marTop w:val="0"/>
      <w:marBottom w:val="0"/>
      <w:divBdr>
        <w:top w:val="none" w:sz="0" w:space="0" w:color="auto"/>
        <w:left w:val="none" w:sz="0" w:space="0" w:color="auto"/>
        <w:bottom w:val="none" w:sz="0" w:space="0" w:color="auto"/>
        <w:right w:val="none" w:sz="0" w:space="0" w:color="auto"/>
      </w:divBdr>
    </w:div>
    <w:div w:id="270599202">
      <w:bodyDiv w:val="1"/>
      <w:marLeft w:val="0"/>
      <w:marRight w:val="0"/>
      <w:marTop w:val="0"/>
      <w:marBottom w:val="0"/>
      <w:divBdr>
        <w:top w:val="none" w:sz="0" w:space="0" w:color="auto"/>
        <w:left w:val="none" w:sz="0" w:space="0" w:color="auto"/>
        <w:bottom w:val="none" w:sz="0" w:space="0" w:color="auto"/>
        <w:right w:val="none" w:sz="0" w:space="0" w:color="auto"/>
      </w:divBdr>
    </w:div>
    <w:div w:id="289938158">
      <w:bodyDiv w:val="1"/>
      <w:marLeft w:val="0"/>
      <w:marRight w:val="0"/>
      <w:marTop w:val="0"/>
      <w:marBottom w:val="0"/>
      <w:divBdr>
        <w:top w:val="none" w:sz="0" w:space="0" w:color="auto"/>
        <w:left w:val="none" w:sz="0" w:space="0" w:color="auto"/>
        <w:bottom w:val="none" w:sz="0" w:space="0" w:color="auto"/>
        <w:right w:val="none" w:sz="0" w:space="0" w:color="auto"/>
      </w:divBdr>
    </w:div>
    <w:div w:id="290327818">
      <w:bodyDiv w:val="1"/>
      <w:marLeft w:val="0"/>
      <w:marRight w:val="0"/>
      <w:marTop w:val="0"/>
      <w:marBottom w:val="0"/>
      <w:divBdr>
        <w:top w:val="none" w:sz="0" w:space="0" w:color="auto"/>
        <w:left w:val="none" w:sz="0" w:space="0" w:color="auto"/>
        <w:bottom w:val="none" w:sz="0" w:space="0" w:color="auto"/>
        <w:right w:val="none" w:sz="0" w:space="0" w:color="auto"/>
      </w:divBdr>
    </w:div>
    <w:div w:id="301346302">
      <w:bodyDiv w:val="1"/>
      <w:marLeft w:val="0"/>
      <w:marRight w:val="0"/>
      <w:marTop w:val="0"/>
      <w:marBottom w:val="0"/>
      <w:divBdr>
        <w:top w:val="none" w:sz="0" w:space="0" w:color="auto"/>
        <w:left w:val="none" w:sz="0" w:space="0" w:color="auto"/>
        <w:bottom w:val="none" w:sz="0" w:space="0" w:color="auto"/>
        <w:right w:val="none" w:sz="0" w:space="0" w:color="auto"/>
      </w:divBdr>
    </w:div>
    <w:div w:id="314841459">
      <w:bodyDiv w:val="1"/>
      <w:marLeft w:val="0"/>
      <w:marRight w:val="0"/>
      <w:marTop w:val="0"/>
      <w:marBottom w:val="0"/>
      <w:divBdr>
        <w:top w:val="none" w:sz="0" w:space="0" w:color="auto"/>
        <w:left w:val="none" w:sz="0" w:space="0" w:color="auto"/>
        <w:bottom w:val="none" w:sz="0" w:space="0" w:color="auto"/>
        <w:right w:val="none" w:sz="0" w:space="0" w:color="auto"/>
      </w:divBdr>
    </w:div>
    <w:div w:id="355350401">
      <w:bodyDiv w:val="1"/>
      <w:marLeft w:val="0"/>
      <w:marRight w:val="0"/>
      <w:marTop w:val="0"/>
      <w:marBottom w:val="0"/>
      <w:divBdr>
        <w:top w:val="none" w:sz="0" w:space="0" w:color="auto"/>
        <w:left w:val="none" w:sz="0" w:space="0" w:color="auto"/>
        <w:bottom w:val="none" w:sz="0" w:space="0" w:color="auto"/>
        <w:right w:val="none" w:sz="0" w:space="0" w:color="auto"/>
      </w:divBdr>
    </w:div>
    <w:div w:id="355425892">
      <w:bodyDiv w:val="1"/>
      <w:marLeft w:val="0"/>
      <w:marRight w:val="0"/>
      <w:marTop w:val="0"/>
      <w:marBottom w:val="0"/>
      <w:divBdr>
        <w:top w:val="none" w:sz="0" w:space="0" w:color="auto"/>
        <w:left w:val="none" w:sz="0" w:space="0" w:color="auto"/>
        <w:bottom w:val="none" w:sz="0" w:space="0" w:color="auto"/>
        <w:right w:val="none" w:sz="0" w:space="0" w:color="auto"/>
      </w:divBdr>
    </w:div>
    <w:div w:id="359360227">
      <w:bodyDiv w:val="1"/>
      <w:marLeft w:val="0"/>
      <w:marRight w:val="0"/>
      <w:marTop w:val="0"/>
      <w:marBottom w:val="0"/>
      <w:divBdr>
        <w:top w:val="none" w:sz="0" w:space="0" w:color="auto"/>
        <w:left w:val="none" w:sz="0" w:space="0" w:color="auto"/>
        <w:bottom w:val="none" w:sz="0" w:space="0" w:color="auto"/>
        <w:right w:val="none" w:sz="0" w:space="0" w:color="auto"/>
      </w:divBdr>
    </w:div>
    <w:div w:id="397552371">
      <w:bodyDiv w:val="1"/>
      <w:marLeft w:val="0"/>
      <w:marRight w:val="0"/>
      <w:marTop w:val="0"/>
      <w:marBottom w:val="0"/>
      <w:divBdr>
        <w:top w:val="none" w:sz="0" w:space="0" w:color="auto"/>
        <w:left w:val="none" w:sz="0" w:space="0" w:color="auto"/>
        <w:bottom w:val="none" w:sz="0" w:space="0" w:color="auto"/>
        <w:right w:val="none" w:sz="0" w:space="0" w:color="auto"/>
      </w:divBdr>
    </w:div>
    <w:div w:id="420027850">
      <w:bodyDiv w:val="1"/>
      <w:marLeft w:val="0"/>
      <w:marRight w:val="0"/>
      <w:marTop w:val="0"/>
      <w:marBottom w:val="0"/>
      <w:divBdr>
        <w:top w:val="none" w:sz="0" w:space="0" w:color="auto"/>
        <w:left w:val="none" w:sz="0" w:space="0" w:color="auto"/>
        <w:bottom w:val="none" w:sz="0" w:space="0" w:color="auto"/>
        <w:right w:val="none" w:sz="0" w:space="0" w:color="auto"/>
      </w:divBdr>
    </w:div>
    <w:div w:id="420101159">
      <w:bodyDiv w:val="1"/>
      <w:marLeft w:val="0"/>
      <w:marRight w:val="0"/>
      <w:marTop w:val="0"/>
      <w:marBottom w:val="0"/>
      <w:divBdr>
        <w:top w:val="none" w:sz="0" w:space="0" w:color="auto"/>
        <w:left w:val="none" w:sz="0" w:space="0" w:color="auto"/>
        <w:bottom w:val="none" w:sz="0" w:space="0" w:color="auto"/>
        <w:right w:val="none" w:sz="0" w:space="0" w:color="auto"/>
      </w:divBdr>
    </w:div>
    <w:div w:id="422461041">
      <w:bodyDiv w:val="1"/>
      <w:marLeft w:val="0"/>
      <w:marRight w:val="0"/>
      <w:marTop w:val="0"/>
      <w:marBottom w:val="0"/>
      <w:divBdr>
        <w:top w:val="none" w:sz="0" w:space="0" w:color="auto"/>
        <w:left w:val="none" w:sz="0" w:space="0" w:color="auto"/>
        <w:bottom w:val="none" w:sz="0" w:space="0" w:color="auto"/>
        <w:right w:val="none" w:sz="0" w:space="0" w:color="auto"/>
      </w:divBdr>
    </w:div>
    <w:div w:id="422991252">
      <w:bodyDiv w:val="1"/>
      <w:marLeft w:val="0"/>
      <w:marRight w:val="0"/>
      <w:marTop w:val="0"/>
      <w:marBottom w:val="0"/>
      <w:divBdr>
        <w:top w:val="none" w:sz="0" w:space="0" w:color="auto"/>
        <w:left w:val="none" w:sz="0" w:space="0" w:color="auto"/>
        <w:bottom w:val="none" w:sz="0" w:space="0" w:color="auto"/>
        <w:right w:val="none" w:sz="0" w:space="0" w:color="auto"/>
      </w:divBdr>
    </w:div>
    <w:div w:id="429547605">
      <w:bodyDiv w:val="1"/>
      <w:marLeft w:val="0"/>
      <w:marRight w:val="0"/>
      <w:marTop w:val="0"/>
      <w:marBottom w:val="0"/>
      <w:divBdr>
        <w:top w:val="none" w:sz="0" w:space="0" w:color="auto"/>
        <w:left w:val="none" w:sz="0" w:space="0" w:color="auto"/>
        <w:bottom w:val="none" w:sz="0" w:space="0" w:color="auto"/>
        <w:right w:val="none" w:sz="0" w:space="0" w:color="auto"/>
      </w:divBdr>
    </w:div>
    <w:div w:id="457838385">
      <w:bodyDiv w:val="1"/>
      <w:marLeft w:val="0"/>
      <w:marRight w:val="0"/>
      <w:marTop w:val="0"/>
      <w:marBottom w:val="0"/>
      <w:divBdr>
        <w:top w:val="none" w:sz="0" w:space="0" w:color="auto"/>
        <w:left w:val="none" w:sz="0" w:space="0" w:color="auto"/>
        <w:bottom w:val="none" w:sz="0" w:space="0" w:color="auto"/>
        <w:right w:val="none" w:sz="0" w:space="0" w:color="auto"/>
      </w:divBdr>
    </w:div>
    <w:div w:id="467282919">
      <w:bodyDiv w:val="1"/>
      <w:marLeft w:val="0"/>
      <w:marRight w:val="0"/>
      <w:marTop w:val="0"/>
      <w:marBottom w:val="0"/>
      <w:divBdr>
        <w:top w:val="none" w:sz="0" w:space="0" w:color="auto"/>
        <w:left w:val="none" w:sz="0" w:space="0" w:color="auto"/>
        <w:bottom w:val="none" w:sz="0" w:space="0" w:color="auto"/>
        <w:right w:val="none" w:sz="0" w:space="0" w:color="auto"/>
      </w:divBdr>
    </w:div>
    <w:div w:id="469519724">
      <w:bodyDiv w:val="1"/>
      <w:marLeft w:val="0"/>
      <w:marRight w:val="0"/>
      <w:marTop w:val="0"/>
      <w:marBottom w:val="0"/>
      <w:divBdr>
        <w:top w:val="none" w:sz="0" w:space="0" w:color="auto"/>
        <w:left w:val="none" w:sz="0" w:space="0" w:color="auto"/>
        <w:bottom w:val="none" w:sz="0" w:space="0" w:color="auto"/>
        <w:right w:val="none" w:sz="0" w:space="0" w:color="auto"/>
      </w:divBdr>
    </w:div>
    <w:div w:id="472332934">
      <w:bodyDiv w:val="1"/>
      <w:marLeft w:val="0"/>
      <w:marRight w:val="0"/>
      <w:marTop w:val="0"/>
      <w:marBottom w:val="0"/>
      <w:divBdr>
        <w:top w:val="none" w:sz="0" w:space="0" w:color="auto"/>
        <w:left w:val="none" w:sz="0" w:space="0" w:color="auto"/>
        <w:bottom w:val="none" w:sz="0" w:space="0" w:color="auto"/>
        <w:right w:val="none" w:sz="0" w:space="0" w:color="auto"/>
      </w:divBdr>
    </w:div>
    <w:div w:id="473716577">
      <w:bodyDiv w:val="1"/>
      <w:marLeft w:val="0"/>
      <w:marRight w:val="0"/>
      <w:marTop w:val="0"/>
      <w:marBottom w:val="0"/>
      <w:divBdr>
        <w:top w:val="none" w:sz="0" w:space="0" w:color="auto"/>
        <w:left w:val="none" w:sz="0" w:space="0" w:color="auto"/>
        <w:bottom w:val="none" w:sz="0" w:space="0" w:color="auto"/>
        <w:right w:val="none" w:sz="0" w:space="0" w:color="auto"/>
      </w:divBdr>
    </w:div>
    <w:div w:id="477112108">
      <w:bodyDiv w:val="1"/>
      <w:marLeft w:val="0"/>
      <w:marRight w:val="0"/>
      <w:marTop w:val="0"/>
      <w:marBottom w:val="0"/>
      <w:divBdr>
        <w:top w:val="none" w:sz="0" w:space="0" w:color="auto"/>
        <w:left w:val="none" w:sz="0" w:space="0" w:color="auto"/>
        <w:bottom w:val="none" w:sz="0" w:space="0" w:color="auto"/>
        <w:right w:val="none" w:sz="0" w:space="0" w:color="auto"/>
      </w:divBdr>
    </w:div>
    <w:div w:id="484469404">
      <w:bodyDiv w:val="1"/>
      <w:marLeft w:val="0"/>
      <w:marRight w:val="0"/>
      <w:marTop w:val="0"/>
      <w:marBottom w:val="0"/>
      <w:divBdr>
        <w:top w:val="none" w:sz="0" w:space="0" w:color="auto"/>
        <w:left w:val="none" w:sz="0" w:space="0" w:color="auto"/>
        <w:bottom w:val="none" w:sz="0" w:space="0" w:color="auto"/>
        <w:right w:val="none" w:sz="0" w:space="0" w:color="auto"/>
      </w:divBdr>
    </w:div>
    <w:div w:id="492993217">
      <w:bodyDiv w:val="1"/>
      <w:marLeft w:val="0"/>
      <w:marRight w:val="0"/>
      <w:marTop w:val="0"/>
      <w:marBottom w:val="0"/>
      <w:divBdr>
        <w:top w:val="none" w:sz="0" w:space="0" w:color="auto"/>
        <w:left w:val="none" w:sz="0" w:space="0" w:color="auto"/>
        <w:bottom w:val="none" w:sz="0" w:space="0" w:color="auto"/>
        <w:right w:val="none" w:sz="0" w:space="0" w:color="auto"/>
      </w:divBdr>
    </w:div>
    <w:div w:id="498470582">
      <w:bodyDiv w:val="1"/>
      <w:marLeft w:val="0"/>
      <w:marRight w:val="0"/>
      <w:marTop w:val="0"/>
      <w:marBottom w:val="0"/>
      <w:divBdr>
        <w:top w:val="none" w:sz="0" w:space="0" w:color="auto"/>
        <w:left w:val="none" w:sz="0" w:space="0" w:color="auto"/>
        <w:bottom w:val="none" w:sz="0" w:space="0" w:color="auto"/>
        <w:right w:val="none" w:sz="0" w:space="0" w:color="auto"/>
      </w:divBdr>
    </w:div>
    <w:div w:id="509101331">
      <w:bodyDiv w:val="1"/>
      <w:marLeft w:val="0"/>
      <w:marRight w:val="0"/>
      <w:marTop w:val="0"/>
      <w:marBottom w:val="0"/>
      <w:divBdr>
        <w:top w:val="none" w:sz="0" w:space="0" w:color="auto"/>
        <w:left w:val="none" w:sz="0" w:space="0" w:color="auto"/>
        <w:bottom w:val="none" w:sz="0" w:space="0" w:color="auto"/>
        <w:right w:val="none" w:sz="0" w:space="0" w:color="auto"/>
      </w:divBdr>
    </w:div>
    <w:div w:id="513417234">
      <w:bodyDiv w:val="1"/>
      <w:marLeft w:val="0"/>
      <w:marRight w:val="0"/>
      <w:marTop w:val="0"/>
      <w:marBottom w:val="0"/>
      <w:divBdr>
        <w:top w:val="none" w:sz="0" w:space="0" w:color="auto"/>
        <w:left w:val="none" w:sz="0" w:space="0" w:color="auto"/>
        <w:bottom w:val="none" w:sz="0" w:space="0" w:color="auto"/>
        <w:right w:val="none" w:sz="0" w:space="0" w:color="auto"/>
      </w:divBdr>
    </w:div>
    <w:div w:id="543254080">
      <w:bodyDiv w:val="1"/>
      <w:marLeft w:val="0"/>
      <w:marRight w:val="0"/>
      <w:marTop w:val="0"/>
      <w:marBottom w:val="0"/>
      <w:divBdr>
        <w:top w:val="none" w:sz="0" w:space="0" w:color="auto"/>
        <w:left w:val="none" w:sz="0" w:space="0" w:color="auto"/>
        <w:bottom w:val="none" w:sz="0" w:space="0" w:color="auto"/>
        <w:right w:val="none" w:sz="0" w:space="0" w:color="auto"/>
      </w:divBdr>
    </w:div>
    <w:div w:id="554632447">
      <w:bodyDiv w:val="1"/>
      <w:marLeft w:val="0"/>
      <w:marRight w:val="0"/>
      <w:marTop w:val="0"/>
      <w:marBottom w:val="0"/>
      <w:divBdr>
        <w:top w:val="none" w:sz="0" w:space="0" w:color="auto"/>
        <w:left w:val="none" w:sz="0" w:space="0" w:color="auto"/>
        <w:bottom w:val="none" w:sz="0" w:space="0" w:color="auto"/>
        <w:right w:val="none" w:sz="0" w:space="0" w:color="auto"/>
      </w:divBdr>
    </w:div>
    <w:div w:id="557522057">
      <w:bodyDiv w:val="1"/>
      <w:marLeft w:val="0"/>
      <w:marRight w:val="0"/>
      <w:marTop w:val="0"/>
      <w:marBottom w:val="0"/>
      <w:divBdr>
        <w:top w:val="none" w:sz="0" w:space="0" w:color="auto"/>
        <w:left w:val="none" w:sz="0" w:space="0" w:color="auto"/>
        <w:bottom w:val="none" w:sz="0" w:space="0" w:color="auto"/>
        <w:right w:val="none" w:sz="0" w:space="0" w:color="auto"/>
      </w:divBdr>
    </w:div>
    <w:div w:id="562061759">
      <w:bodyDiv w:val="1"/>
      <w:marLeft w:val="0"/>
      <w:marRight w:val="0"/>
      <w:marTop w:val="0"/>
      <w:marBottom w:val="0"/>
      <w:divBdr>
        <w:top w:val="none" w:sz="0" w:space="0" w:color="auto"/>
        <w:left w:val="none" w:sz="0" w:space="0" w:color="auto"/>
        <w:bottom w:val="none" w:sz="0" w:space="0" w:color="auto"/>
        <w:right w:val="none" w:sz="0" w:space="0" w:color="auto"/>
      </w:divBdr>
    </w:div>
    <w:div w:id="567232138">
      <w:bodyDiv w:val="1"/>
      <w:marLeft w:val="0"/>
      <w:marRight w:val="0"/>
      <w:marTop w:val="0"/>
      <w:marBottom w:val="0"/>
      <w:divBdr>
        <w:top w:val="none" w:sz="0" w:space="0" w:color="auto"/>
        <w:left w:val="none" w:sz="0" w:space="0" w:color="auto"/>
        <w:bottom w:val="none" w:sz="0" w:space="0" w:color="auto"/>
        <w:right w:val="none" w:sz="0" w:space="0" w:color="auto"/>
      </w:divBdr>
    </w:div>
    <w:div w:id="567570988">
      <w:bodyDiv w:val="1"/>
      <w:marLeft w:val="0"/>
      <w:marRight w:val="0"/>
      <w:marTop w:val="0"/>
      <w:marBottom w:val="0"/>
      <w:divBdr>
        <w:top w:val="none" w:sz="0" w:space="0" w:color="auto"/>
        <w:left w:val="none" w:sz="0" w:space="0" w:color="auto"/>
        <w:bottom w:val="none" w:sz="0" w:space="0" w:color="auto"/>
        <w:right w:val="none" w:sz="0" w:space="0" w:color="auto"/>
      </w:divBdr>
    </w:div>
    <w:div w:id="567958226">
      <w:bodyDiv w:val="1"/>
      <w:marLeft w:val="0"/>
      <w:marRight w:val="0"/>
      <w:marTop w:val="0"/>
      <w:marBottom w:val="0"/>
      <w:divBdr>
        <w:top w:val="none" w:sz="0" w:space="0" w:color="auto"/>
        <w:left w:val="none" w:sz="0" w:space="0" w:color="auto"/>
        <w:bottom w:val="none" w:sz="0" w:space="0" w:color="auto"/>
        <w:right w:val="none" w:sz="0" w:space="0" w:color="auto"/>
      </w:divBdr>
    </w:div>
    <w:div w:id="573203777">
      <w:bodyDiv w:val="1"/>
      <w:marLeft w:val="0"/>
      <w:marRight w:val="0"/>
      <w:marTop w:val="0"/>
      <w:marBottom w:val="0"/>
      <w:divBdr>
        <w:top w:val="none" w:sz="0" w:space="0" w:color="auto"/>
        <w:left w:val="none" w:sz="0" w:space="0" w:color="auto"/>
        <w:bottom w:val="none" w:sz="0" w:space="0" w:color="auto"/>
        <w:right w:val="none" w:sz="0" w:space="0" w:color="auto"/>
      </w:divBdr>
    </w:div>
    <w:div w:id="600798636">
      <w:bodyDiv w:val="1"/>
      <w:marLeft w:val="0"/>
      <w:marRight w:val="0"/>
      <w:marTop w:val="0"/>
      <w:marBottom w:val="0"/>
      <w:divBdr>
        <w:top w:val="none" w:sz="0" w:space="0" w:color="auto"/>
        <w:left w:val="none" w:sz="0" w:space="0" w:color="auto"/>
        <w:bottom w:val="none" w:sz="0" w:space="0" w:color="auto"/>
        <w:right w:val="none" w:sz="0" w:space="0" w:color="auto"/>
      </w:divBdr>
    </w:div>
    <w:div w:id="603071166">
      <w:bodyDiv w:val="1"/>
      <w:marLeft w:val="0"/>
      <w:marRight w:val="0"/>
      <w:marTop w:val="0"/>
      <w:marBottom w:val="0"/>
      <w:divBdr>
        <w:top w:val="none" w:sz="0" w:space="0" w:color="auto"/>
        <w:left w:val="none" w:sz="0" w:space="0" w:color="auto"/>
        <w:bottom w:val="none" w:sz="0" w:space="0" w:color="auto"/>
        <w:right w:val="none" w:sz="0" w:space="0" w:color="auto"/>
      </w:divBdr>
    </w:div>
    <w:div w:id="640506161">
      <w:bodyDiv w:val="1"/>
      <w:marLeft w:val="0"/>
      <w:marRight w:val="0"/>
      <w:marTop w:val="0"/>
      <w:marBottom w:val="0"/>
      <w:divBdr>
        <w:top w:val="none" w:sz="0" w:space="0" w:color="auto"/>
        <w:left w:val="none" w:sz="0" w:space="0" w:color="auto"/>
        <w:bottom w:val="none" w:sz="0" w:space="0" w:color="auto"/>
        <w:right w:val="none" w:sz="0" w:space="0" w:color="auto"/>
      </w:divBdr>
    </w:div>
    <w:div w:id="643923691">
      <w:bodyDiv w:val="1"/>
      <w:marLeft w:val="0"/>
      <w:marRight w:val="0"/>
      <w:marTop w:val="0"/>
      <w:marBottom w:val="0"/>
      <w:divBdr>
        <w:top w:val="none" w:sz="0" w:space="0" w:color="auto"/>
        <w:left w:val="none" w:sz="0" w:space="0" w:color="auto"/>
        <w:bottom w:val="none" w:sz="0" w:space="0" w:color="auto"/>
        <w:right w:val="none" w:sz="0" w:space="0" w:color="auto"/>
      </w:divBdr>
    </w:div>
    <w:div w:id="646400014">
      <w:bodyDiv w:val="1"/>
      <w:marLeft w:val="0"/>
      <w:marRight w:val="0"/>
      <w:marTop w:val="0"/>
      <w:marBottom w:val="0"/>
      <w:divBdr>
        <w:top w:val="none" w:sz="0" w:space="0" w:color="auto"/>
        <w:left w:val="none" w:sz="0" w:space="0" w:color="auto"/>
        <w:bottom w:val="none" w:sz="0" w:space="0" w:color="auto"/>
        <w:right w:val="none" w:sz="0" w:space="0" w:color="auto"/>
      </w:divBdr>
    </w:div>
    <w:div w:id="649140264">
      <w:bodyDiv w:val="1"/>
      <w:marLeft w:val="0"/>
      <w:marRight w:val="0"/>
      <w:marTop w:val="0"/>
      <w:marBottom w:val="0"/>
      <w:divBdr>
        <w:top w:val="none" w:sz="0" w:space="0" w:color="auto"/>
        <w:left w:val="none" w:sz="0" w:space="0" w:color="auto"/>
        <w:bottom w:val="none" w:sz="0" w:space="0" w:color="auto"/>
        <w:right w:val="none" w:sz="0" w:space="0" w:color="auto"/>
      </w:divBdr>
    </w:div>
    <w:div w:id="656999455">
      <w:bodyDiv w:val="1"/>
      <w:marLeft w:val="0"/>
      <w:marRight w:val="0"/>
      <w:marTop w:val="0"/>
      <w:marBottom w:val="0"/>
      <w:divBdr>
        <w:top w:val="none" w:sz="0" w:space="0" w:color="auto"/>
        <w:left w:val="none" w:sz="0" w:space="0" w:color="auto"/>
        <w:bottom w:val="none" w:sz="0" w:space="0" w:color="auto"/>
        <w:right w:val="none" w:sz="0" w:space="0" w:color="auto"/>
      </w:divBdr>
    </w:div>
    <w:div w:id="657998073">
      <w:bodyDiv w:val="1"/>
      <w:marLeft w:val="0"/>
      <w:marRight w:val="0"/>
      <w:marTop w:val="0"/>
      <w:marBottom w:val="0"/>
      <w:divBdr>
        <w:top w:val="none" w:sz="0" w:space="0" w:color="auto"/>
        <w:left w:val="none" w:sz="0" w:space="0" w:color="auto"/>
        <w:bottom w:val="none" w:sz="0" w:space="0" w:color="auto"/>
        <w:right w:val="none" w:sz="0" w:space="0" w:color="auto"/>
      </w:divBdr>
    </w:div>
    <w:div w:id="662709781">
      <w:bodyDiv w:val="1"/>
      <w:marLeft w:val="0"/>
      <w:marRight w:val="0"/>
      <w:marTop w:val="0"/>
      <w:marBottom w:val="0"/>
      <w:divBdr>
        <w:top w:val="none" w:sz="0" w:space="0" w:color="auto"/>
        <w:left w:val="none" w:sz="0" w:space="0" w:color="auto"/>
        <w:bottom w:val="none" w:sz="0" w:space="0" w:color="auto"/>
        <w:right w:val="none" w:sz="0" w:space="0" w:color="auto"/>
      </w:divBdr>
    </w:div>
    <w:div w:id="668409656">
      <w:bodyDiv w:val="1"/>
      <w:marLeft w:val="0"/>
      <w:marRight w:val="0"/>
      <w:marTop w:val="0"/>
      <w:marBottom w:val="0"/>
      <w:divBdr>
        <w:top w:val="none" w:sz="0" w:space="0" w:color="auto"/>
        <w:left w:val="none" w:sz="0" w:space="0" w:color="auto"/>
        <w:bottom w:val="none" w:sz="0" w:space="0" w:color="auto"/>
        <w:right w:val="none" w:sz="0" w:space="0" w:color="auto"/>
      </w:divBdr>
    </w:div>
    <w:div w:id="672490446">
      <w:bodyDiv w:val="1"/>
      <w:marLeft w:val="0"/>
      <w:marRight w:val="0"/>
      <w:marTop w:val="0"/>
      <w:marBottom w:val="0"/>
      <w:divBdr>
        <w:top w:val="none" w:sz="0" w:space="0" w:color="auto"/>
        <w:left w:val="none" w:sz="0" w:space="0" w:color="auto"/>
        <w:bottom w:val="none" w:sz="0" w:space="0" w:color="auto"/>
        <w:right w:val="none" w:sz="0" w:space="0" w:color="auto"/>
      </w:divBdr>
    </w:div>
    <w:div w:id="678002669">
      <w:bodyDiv w:val="1"/>
      <w:marLeft w:val="0"/>
      <w:marRight w:val="0"/>
      <w:marTop w:val="0"/>
      <w:marBottom w:val="0"/>
      <w:divBdr>
        <w:top w:val="none" w:sz="0" w:space="0" w:color="auto"/>
        <w:left w:val="none" w:sz="0" w:space="0" w:color="auto"/>
        <w:bottom w:val="none" w:sz="0" w:space="0" w:color="auto"/>
        <w:right w:val="none" w:sz="0" w:space="0" w:color="auto"/>
      </w:divBdr>
    </w:div>
    <w:div w:id="684669223">
      <w:bodyDiv w:val="1"/>
      <w:marLeft w:val="0"/>
      <w:marRight w:val="0"/>
      <w:marTop w:val="0"/>
      <w:marBottom w:val="0"/>
      <w:divBdr>
        <w:top w:val="none" w:sz="0" w:space="0" w:color="auto"/>
        <w:left w:val="none" w:sz="0" w:space="0" w:color="auto"/>
        <w:bottom w:val="none" w:sz="0" w:space="0" w:color="auto"/>
        <w:right w:val="none" w:sz="0" w:space="0" w:color="auto"/>
      </w:divBdr>
    </w:div>
    <w:div w:id="704866845">
      <w:bodyDiv w:val="1"/>
      <w:marLeft w:val="0"/>
      <w:marRight w:val="0"/>
      <w:marTop w:val="0"/>
      <w:marBottom w:val="0"/>
      <w:divBdr>
        <w:top w:val="none" w:sz="0" w:space="0" w:color="auto"/>
        <w:left w:val="none" w:sz="0" w:space="0" w:color="auto"/>
        <w:bottom w:val="none" w:sz="0" w:space="0" w:color="auto"/>
        <w:right w:val="none" w:sz="0" w:space="0" w:color="auto"/>
      </w:divBdr>
    </w:div>
    <w:div w:id="711810668">
      <w:bodyDiv w:val="1"/>
      <w:marLeft w:val="0"/>
      <w:marRight w:val="0"/>
      <w:marTop w:val="0"/>
      <w:marBottom w:val="0"/>
      <w:divBdr>
        <w:top w:val="none" w:sz="0" w:space="0" w:color="auto"/>
        <w:left w:val="none" w:sz="0" w:space="0" w:color="auto"/>
        <w:bottom w:val="none" w:sz="0" w:space="0" w:color="auto"/>
        <w:right w:val="none" w:sz="0" w:space="0" w:color="auto"/>
      </w:divBdr>
    </w:div>
    <w:div w:id="714083136">
      <w:bodyDiv w:val="1"/>
      <w:marLeft w:val="0"/>
      <w:marRight w:val="0"/>
      <w:marTop w:val="0"/>
      <w:marBottom w:val="0"/>
      <w:divBdr>
        <w:top w:val="none" w:sz="0" w:space="0" w:color="auto"/>
        <w:left w:val="none" w:sz="0" w:space="0" w:color="auto"/>
        <w:bottom w:val="none" w:sz="0" w:space="0" w:color="auto"/>
        <w:right w:val="none" w:sz="0" w:space="0" w:color="auto"/>
      </w:divBdr>
    </w:div>
    <w:div w:id="720519679">
      <w:bodyDiv w:val="1"/>
      <w:marLeft w:val="0"/>
      <w:marRight w:val="0"/>
      <w:marTop w:val="0"/>
      <w:marBottom w:val="0"/>
      <w:divBdr>
        <w:top w:val="none" w:sz="0" w:space="0" w:color="auto"/>
        <w:left w:val="none" w:sz="0" w:space="0" w:color="auto"/>
        <w:bottom w:val="none" w:sz="0" w:space="0" w:color="auto"/>
        <w:right w:val="none" w:sz="0" w:space="0" w:color="auto"/>
      </w:divBdr>
    </w:div>
    <w:div w:id="732430361">
      <w:bodyDiv w:val="1"/>
      <w:marLeft w:val="0"/>
      <w:marRight w:val="0"/>
      <w:marTop w:val="0"/>
      <w:marBottom w:val="0"/>
      <w:divBdr>
        <w:top w:val="none" w:sz="0" w:space="0" w:color="auto"/>
        <w:left w:val="none" w:sz="0" w:space="0" w:color="auto"/>
        <w:bottom w:val="none" w:sz="0" w:space="0" w:color="auto"/>
        <w:right w:val="none" w:sz="0" w:space="0" w:color="auto"/>
      </w:divBdr>
    </w:div>
    <w:div w:id="754134177">
      <w:bodyDiv w:val="1"/>
      <w:marLeft w:val="0"/>
      <w:marRight w:val="0"/>
      <w:marTop w:val="0"/>
      <w:marBottom w:val="0"/>
      <w:divBdr>
        <w:top w:val="none" w:sz="0" w:space="0" w:color="auto"/>
        <w:left w:val="none" w:sz="0" w:space="0" w:color="auto"/>
        <w:bottom w:val="none" w:sz="0" w:space="0" w:color="auto"/>
        <w:right w:val="none" w:sz="0" w:space="0" w:color="auto"/>
      </w:divBdr>
    </w:div>
    <w:div w:id="756900800">
      <w:bodyDiv w:val="1"/>
      <w:marLeft w:val="0"/>
      <w:marRight w:val="0"/>
      <w:marTop w:val="0"/>
      <w:marBottom w:val="0"/>
      <w:divBdr>
        <w:top w:val="none" w:sz="0" w:space="0" w:color="auto"/>
        <w:left w:val="none" w:sz="0" w:space="0" w:color="auto"/>
        <w:bottom w:val="none" w:sz="0" w:space="0" w:color="auto"/>
        <w:right w:val="none" w:sz="0" w:space="0" w:color="auto"/>
      </w:divBdr>
    </w:div>
    <w:div w:id="763649724">
      <w:bodyDiv w:val="1"/>
      <w:marLeft w:val="0"/>
      <w:marRight w:val="0"/>
      <w:marTop w:val="0"/>
      <w:marBottom w:val="0"/>
      <w:divBdr>
        <w:top w:val="none" w:sz="0" w:space="0" w:color="auto"/>
        <w:left w:val="none" w:sz="0" w:space="0" w:color="auto"/>
        <w:bottom w:val="none" w:sz="0" w:space="0" w:color="auto"/>
        <w:right w:val="none" w:sz="0" w:space="0" w:color="auto"/>
      </w:divBdr>
    </w:div>
    <w:div w:id="775757364">
      <w:bodyDiv w:val="1"/>
      <w:marLeft w:val="0"/>
      <w:marRight w:val="0"/>
      <w:marTop w:val="0"/>
      <w:marBottom w:val="0"/>
      <w:divBdr>
        <w:top w:val="none" w:sz="0" w:space="0" w:color="auto"/>
        <w:left w:val="none" w:sz="0" w:space="0" w:color="auto"/>
        <w:bottom w:val="none" w:sz="0" w:space="0" w:color="auto"/>
        <w:right w:val="none" w:sz="0" w:space="0" w:color="auto"/>
      </w:divBdr>
    </w:div>
    <w:div w:id="783302651">
      <w:bodyDiv w:val="1"/>
      <w:marLeft w:val="0"/>
      <w:marRight w:val="0"/>
      <w:marTop w:val="0"/>
      <w:marBottom w:val="0"/>
      <w:divBdr>
        <w:top w:val="none" w:sz="0" w:space="0" w:color="auto"/>
        <w:left w:val="none" w:sz="0" w:space="0" w:color="auto"/>
        <w:bottom w:val="none" w:sz="0" w:space="0" w:color="auto"/>
        <w:right w:val="none" w:sz="0" w:space="0" w:color="auto"/>
      </w:divBdr>
    </w:div>
    <w:div w:id="786119471">
      <w:bodyDiv w:val="1"/>
      <w:marLeft w:val="0"/>
      <w:marRight w:val="0"/>
      <w:marTop w:val="0"/>
      <w:marBottom w:val="0"/>
      <w:divBdr>
        <w:top w:val="none" w:sz="0" w:space="0" w:color="auto"/>
        <w:left w:val="none" w:sz="0" w:space="0" w:color="auto"/>
        <w:bottom w:val="none" w:sz="0" w:space="0" w:color="auto"/>
        <w:right w:val="none" w:sz="0" w:space="0" w:color="auto"/>
      </w:divBdr>
    </w:div>
    <w:div w:id="787243194">
      <w:bodyDiv w:val="1"/>
      <w:marLeft w:val="0"/>
      <w:marRight w:val="0"/>
      <w:marTop w:val="0"/>
      <w:marBottom w:val="0"/>
      <w:divBdr>
        <w:top w:val="none" w:sz="0" w:space="0" w:color="auto"/>
        <w:left w:val="none" w:sz="0" w:space="0" w:color="auto"/>
        <w:bottom w:val="none" w:sz="0" w:space="0" w:color="auto"/>
        <w:right w:val="none" w:sz="0" w:space="0" w:color="auto"/>
      </w:divBdr>
    </w:div>
    <w:div w:id="789786190">
      <w:bodyDiv w:val="1"/>
      <w:marLeft w:val="0"/>
      <w:marRight w:val="0"/>
      <w:marTop w:val="0"/>
      <w:marBottom w:val="0"/>
      <w:divBdr>
        <w:top w:val="none" w:sz="0" w:space="0" w:color="auto"/>
        <w:left w:val="none" w:sz="0" w:space="0" w:color="auto"/>
        <w:bottom w:val="none" w:sz="0" w:space="0" w:color="auto"/>
        <w:right w:val="none" w:sz="0" w:space="0" w:color="auto"/>
      </w:divBdr>
    </w:div>
    <w:div w:id="792793227">
      <w:bodyDiv w:val="1"/>
      <w:marLeft w:val="0"/>
      <w:marRight w:val="0"/>
      <w:marTop w:val="0"/>
      <w:marBottom w:val="0"/>
      <w:divBdr>
        <w:top w:val="none" w:sz="0" w:space="0" w:color="auto"/>
        <w:left w:val="none" w:sz="0" w:space="0" w:color="auto"/>
        <w:bottom w:val="none" w:sz="0" w:space="0" w:color="auto"/>
        <w:right w:val="none" w:sz="0" w:space="0" w:color="auto"/>
      </w:divBdr>
    </w:div>
    <w:div w:id="798454624">
      <w:bodyDiv w:val="1"/>
      <w:marLeft w:val="0"/>
      <w:marRight w:val="0"/>
      <w:marTop w:val="0"/>
      <w:marBottom w:val="0"/>
      <w:divBdr>
        <w:top w:val="none" w:sz="0" w:space="0" w:color="auto"/>
        <w:left w:val="none" w:sz="0" w:space="0" w:color="auto"/>
        <w:bottom w:val="none" w:sz="0" w:space="0" w:color="auto"/>
        <w:right w:val="none" w:sz="0" w:space="0" w:color="auto"/>
      </w:divBdr>
    </w:div>
    <w:div w:id="817191377">
      <w:bodyDiv w:val="1"/>
      <w:marLeft w:val="0"/>
      <w:marRight w:val="0"/>
      <w:marTop w:val="0"/>
      <w:marBottom w:val="0"/>
      <w:divBdr>
        <w:top w:val="none" w:sz="0" w:space="0" w:color="auto"/>
        <w:left w:val="none" w:sz="0" w:space="0" w:color="auto"/>
        <w:bottom w:val="none" w:sz="0" w:space="0" w:color="auto"/>
        <w:right w:val="none" w:sz="0" w:space="0" w:color="auto"/>
      </w:divBdr>
    </w:div>
    <w:div w:id="825438985">
      <w:bodyDiv w:val="1"/>
      <w:marLeft w:val="0"/>
      <w:marRight w:val="0"/>
      <w:marTop w:val="0"/>
      <w:marBottom w:val="0"/>
      <w:divBdr>
        <w:top w:val="none" w:sz="0" w:space="0" w:color="auto"/>
        <w:left w:val="none" w:sz="0" w:space="0" w:color="auto"/>
        <w:bottom w:val="none" w:sz="0" w:space="0" w:color="auto"/>
        <w:right w:val="none" w:sz="0" w:space="0" w:color="auto"/>
      </w:divBdr>
    </w:div>
    <w:div w:id="841744404">
      <w:bodyDiv w:val="1"/>
      <w:marLeft w:val="0"/>
      <w:marRight w:val="0"/>
      <w:marTop w:val="0"/>
      <w:marBottom w:val="0"/>
      <w:divBdr>
        <w:top w:val="none" w:sz="0" w:space="0" w:color="auto"/>
        <w:left w:val="none" w:sz="0" w:space="0" w:color="auto"/>
        <w:bottom w:val="none" w:sz="0" w:space="0" w:color="auto"/>
        <w:right w:val="none" w:sz="0" w:space="0" w:color="auto"/>
      </w:divBdr>
    </w:div>
    <w:div w:id="844592812">
      <w:bodyDiv w:val="1"/>
      <w:marLeft w:val="0"/>
      <w:marRight w:val="0"/>
      <w:marTop w:val="0"/>
      <w:marBottom w:val="0"/>
      <w:divBdr>
        <w:top w:val="none" w:sz="0" w:space="0" w:color="auto"/>
        <w:left w:val="none" w:sz="0" w:space="0" w:color="auto"/>
        <w:bottom w:val="none" w:sz="0" w:space="0" w:color="auto"/>
        <w:right w:val="none" w:sz="0" w:space="0" w:color="auto"/>
      </w:divBdr>
    </w:div>
    <w:div w:id="844826979">
      <w:bodyDiv w:val="1"/>
      <w:marLeft w:val="0"/>
      <w:marRight w:val="0"/>
      <w:marTop w:val="0"/>
      <w:marBottom w:val="0"/>
      <w:divBdr>
        <w:top w:val="none" w:sz="0" w:space="0" w:color="auto"/>
        <w:left w:val="none" w:sz="0" w:space="0" w:color="auto"/>
        <w:bottom w:val="none" w:sz="0" w:space="0" w:color="auto"/>
        <w:right w:val="none" w:sz="0" w:space="0" w:color="auto"/>
      </w:divBdr>
    </w:div>
    <w:div w:id="859858681">
      <w:bodyDiv w:val="1"/>
      <w:marLeft w:val="0"/>
      <w:marRight w:val="0"/>
      <w:marTop w:val="0"/>
      <w:marBottom w:val="0"/>
      <w:divBdr>
        <w:top w:val="none" w:sz="0" w:space="0" w:color="auto"/>
        <w:left w:val="none" w:sz="0" w:space="0" w:color="auto"/>
        <w:bottom w:val="none" w:sz="0" w:space="0" w:color="auto"/>
        <w:right w:val="none" w:sz="0" w:space="0" w:color="auto"/>
      </w:divBdr>
    </w:div>
    <w:div w:id="865293388">
      <w:bodyDiv w:val="1"/>
      <w:marLeft w:val="0"/>
      <w:marRight w:val="0"/>
      <w:marTop w:val="0"/>
      <w:marBottom w:val="0"/>
      <w:divBdr>
        <w:top w:val="none" w:sz="0" w:space="0" w:color="auto"/>
        <w:left w:val="none" w:sz="0" w:space="0" w:color="auto"/>
        <w:bottom w:val="none" w:sz="0" w:space="0" w:color="auto"/>
        <w:right w:val="none" w:sz="0" w:space="0" w:color="auto"/>
      </w:divBdr>
    </w:div>
    <w:div w:id="876048844">
      <w:bodyDiv w:val="1"/>
      <w:marLeft w:val="0"/>
      <w:marRight w:val="0"/>
      <w:marTop w:val="0"/>
      <w:marBottom w:val="0"/>
      <w:divBdr>
        <w:top w:val="none" w:sz="0" w:space="0" w:color="auto"/>
        <w:left w:val="none" w:sz="0" w:space="0" w:color="auto"/>
        <w:bottom w:val="none" w:sz="0" w:space="0" w:color="auto"/>
        <w:right w:val="none" w:sz="0" w:space="0" w:color="auto"/>
      </w:divBdr>
    </w:div>
    <w:div w:id="890457235">
      <w:bodyDiv w:val="1"/>
      <w:marLeft w:val="0"/>
      <w:marRight w:val="0"/>
      <w:marTop w:val="0"/>
      <w:marBottom w:val="0"/>
      <w:divBdr>
        <w:top w:val="none" w:sz="0" w:space="0" w:color="auto"/>
        <w:left w:val="none" w:sz="0" w:space="0" w:color="auto"/>
        <w:bottom w:val="none" w:sz="0" w:space="0" w:color="auto"/>
        <w:right w:val="none" w:sz="0" w:space="0" w:color="auto"/>
      </w:divBdr>
    </w:div>
    <w:div w:id="902183011">
      <w:bodyDiv w:val="1"/>
      <w:marLeft w:val="0"/>
      <w:marRight w:val="0"/>
      <w:marTop w:val="0"/>
      <w:marBottom w:val="0"/>
      <w:divBdr>
        <w:top w:val="none" w:sz="0" w:space="0" w:color="auto"/>
        <w:left w:val="none" w:sz="0" w:space="0" w:color="auto"/>
        <w:bottom w:val="none" w:sz="0" w:space="0" w:color="auto"/>
        <w:right w:val="none" w:sz="0" w:space="0" w:color="auto"/>
      </w:divBdr>
    </w:div>
    <w:div w:id="902640871">
      <w:bodyDiv w:val="1"/>
      <w:marLeft w:val="0"/>
      <w:marRight w:val="0"/>
      <w:marTop w:val="0"/>
      <w:marBottom w:val="0"/>
      <w:divBdr>
        <w:top w:val="none" w:sz="0" w:space="0" w:color="auto"/>
        <w:left w:val="none" w:sz="0" w:space="0" w:color="auto"/>
        <w:bottom w:val="none" w:sz="0" w:space="0" w:color="auto"/>
        <w:right w:val="none" w:sz="0" w:space="0" w:color="auto"/>
      </w:divBdr>
    </w:div>
    <w:div w:id="924534717">
      <w:bodyDiv w:val="1"/>
      <w:marLeft w:val="0"/>
      <w:marRight w:val="0"/>
      <w:marTop w:val="0"/>
      <w:marBottom w:val="0"/>
      <w:divBdr>
        <w:top w:val="none" w:sz="0" w:space="0" w:color="auto"/>
        <w:left w:val="none" w:sz="0" w:space="0" w:color="auto"/>
        <w:bottom w:val="none" w:sz="0" w:space="0" w:color="auto"/>
        <w:right w:val="none" w:sz="0" w:space="0" w:color="auto"/>
      </w:divBdr>
    </w:div>
    <w:div w:id="927079963">
      <w:bodyDiv w:val="1"/>
      <w:marLeft w:val="0"/>
      <w:marRight w:val="0"/>
      <w:marTop w:val="0"/>
      <w:marBottom w:val="0"/>
      <w:divBdr>
        <w:top w:val="none" w:sz="0" w:space="0" w:color="auto"/>
        <w:left w:val="none" w:sz="0" w:space="0" w:color="auto"/>
        <w:bottom w:val="none" w:sz="0" w:space="0" w:color="auto"/>
        <w:right w:val="none" w:sz="0" w:space="0" w:color="auto"/>
      </w:divBdr>
    </w:div>
    <w:div w:id="932083205">
      <w:bodyDiv w:val="1"/>
      <w:marLeft w:val="0"/>
      <w:marRight w:val="0"/>
      <w:marTop w:val="0"/>
      <w:marBottom w:val="0"/>
      <w:divBdr>
        <w:top w:val="none" w:sz="0" w:space="0" w:color="auto"/>
        <w:left w:val="none" w:sz="0" w:space="0" w:color="auto"/>
        <w:bottom w:val="none" w:sz="0" w:space="0" w:color="auto"/>
        <w:right w:val="none" w:sz="0" w:space="0" w:color="auto"/>
      </w:divBdr>
    </w:div>
    <w:div w:id="941688062">
      <w:bodyDiv w:val="1"/>
      <w:marLeft w:val="0"/>
      <w:marRight w:val="0"/>
      <w:marTop w:val="0"/>
      <w:marBottom w:val="0"/>
      <w:divBdr>
        <w:top w:val="none" w:sz="0" w:space="0" w:color="auto"/>
        <w:left w:val="none" w:sz="0" w:space="0" w:color="auto"/>
        <w:bottom w:val="none" w:sz="0" w:space="0" w:color="auto"/>
        <w:right w:val="none" w:sz="0" w:space="0" w:color="auto"/>
      </w:divBdr>
    </w:div>
    <w:div w:id="956638177">
      <w:bodyDiv w:val="1"/>
      <w:marLeft w:val="0"/>
      <w:marRight w:val="0"/>
      <w:marTop w:val="0"/>
      <w:marBottom w:val="0"/>
      <w:divBdr>
        <w:top w:val="none" w:sz="0" w:space="0" w:color="auto"/>
        <w:left w:val="none" w:sz="0" w:space="0" w:color="auto"/>
        <w:bottom w:val="none" w:sz="0" w:space="0" w:color="auto"/>
        <w:right w:val="none" w:sz="0" w:space="0" w:color="auto"/>
      </w:divBdr>
    </w:div>
    <w:div w:id="963577880">
      <w:bodyDiv w:val="1"/>
      <w:marLeft w:val="0"/>
      <w:marRight w:val="0"/>
      <w:marTop w:val="0"/>
      <w:marBottom w:val="0"/>
      <w:divBdr>
        <w:top w:val="none" w:sz="0" w:space="0" w:color="auto"/>
        <w:left w:val="none" w:sz="0" w:space="0" w:color="auto"/>
        <w:bottom w:val="none" w:sz="0" w:space="0" w:color="auto"/>
        <w:right w:val="none" w:sz="0" w:space="0" w:color="auto"/>
      </w:divBdr>
    </w:div>
    <w:div w:id="969435076">
      <w:bodyDiv w:val="1"/>
      <w:marLeft w:val="0"/>
      <w:marRight w:val="0"/>
      <w:marTop w:val="0"/>
      <w:marBottom w:val="0"/>
      <w:divBdr>
        <w:top w:val="none" w:sz="0" w:space="0" w:color="auto"/>
        <w:left w:val="none" w:sz="0" w:space="0" w:color="auto"/>
        <w:bottom w:val="none" w:sz="0" w:space="0" w:color="auto"/>
        <w:right w:val="none" w:sz="0" w:space="0" w:color="auto"/>
      </w:divBdr>
    </w:div>
    <w:div w:id="973873794">
      <w:bodyDiv w:val="1"/>
      <w:marLeft w:val="0"/>
      <w:marRight w:val="0"/>
      <w:marTop w:val="0"/>
      <w:marBottom w:val="0"/>
      <w:divBdr>
        <w:top w:val="none" w:sz="0" w:space="0" w:color="auto"/>
        <w:left w:val="none" w:sz="0" w:space="0" w:color="auto"/>
        <w:bottom w:val="none" w:sz="0" w:space="0" w:color="auto"/>
        <w:right w:val="none" w:sz="0" w:space="0" w:color="auto"/>
      </w:divBdr>
    </w:div>
    <w:div w:id="979260788">
      <w:bodyDiv w:val="1"/>
      <w:marLeft w:val="0"/>
      <w:marRight w:val="0"/>
      <w:marTop w:val="0"/>
      <w:marBottom w:val="0"/>
      <w:divBdr>
        <w:top w:val="none" w:sz="0" w:space="0" w:color="auto"/>
        <w:left w:val="none" w:sz="0" w:space="0" w:color="auto"/>
        <w:bottom w:val="none" w:sz="0" w:space="0" w:color="auto"/>
        <w:right w:val="none" w:sz="0" w:space="0" w:color="auto"/>
      </w:divBdr>
    </w:div>
    <w:div w:id="986739008">
      <w:bodyDiv w:val="1"/>
      <w:marLeft w:val="0"/>
      <w:marRight w:val="0"/>
      <w:marTop w:val="0"/>
      <w:marBottom w:val="0"/>
      <w:divBdr>
        <w:top w:val="none" w:sz="0" w:space="0" w:color="auto"/>
        <w:left w:val="none" w:sz="0" w:space="0" w:color="auto"/>
        <w:bottom w:val="none" w:sz="0" w:space="0" w:color="auto"/>
        <w:right w:val="none" w:sz="0" w:space="0" w:color="auto"/>
      </w:divBdr>
    </w:div>
    <w:div w:id="1010645656">
      <w:bodyDiv w:val="1"/>
      <w:marLeft w:val="0"/>
      <w:marRight w:val="0"/>
      <w:marTop w:val="0"/>
      <w:marBottom w:val="0"/>
      <w:divBdr>
        <w:top w:val="none" w:sz="0" w:space="0" w:color="auto"/>
        <w:left w:val="none" w:sz="0" w:space="0" w:color="auto"/>
        <w:bottom w:val="none" w:sz="0" w:space="0" w:color="auto"/>
        <w:right w:val="none" w:sz="0" w:space="0" w:color="auto"/>
      </w:divBdr>
    </w:div>
    <w:div w:id="1017124359">
      <w:bodyDiv w:val="1"/>
      <w:marLeft w:val="0"/>
      <w:marRight w:val="0"/>
      <w:marTop w:val="0"/>
      <w:marBottom w:val="0"/>
      <w:divBdr>
        <w:top w:val="none" w:sz="0" w:space="0" w:color="auto"/>
        <w:left w:val="none" w:sz="0" w:space="0" w:color="auto"/>
        <w:bottom w:val="none" w:sz="0" w:space="0" w:color="auto"/>
        <w:right w:val="none" w:sz="0" w:space="0" w:color="auto"/>
      </w:divBdr>
    </w:div>
    <w:div w:id="1017317468">
      <w:bodyDiv w:val="1"/>
      <w:marLeft w:val="0"/>
      <w:marRight w:val="0"/>
      <w:marTop w:val="0"/>
      <w:marBottom w:val="0"/>
      <w:divBdr>
        <w:top w:val="none" w:sz="0" w:space="0" w:color="auto"/>
        <w:left w:val="none" w:sz="0" w:space="0" w:color="auto"/>
        <w:bottom w:val="none" w:sz="0" w:space="0" w:color="auto"/>
        <w:right w:val="none" w:sz="0" w:space="0" w:color="auto"/>
      </w:divBdr>
    </w:div>
    <w:div w:id="1028484942">
      <w:bodyDiv w:val="1"/>
      <w:marLeft w:val="0"/>
      <w:marRight w:val="0"/>
      <w:marTop w:val="0"/>
      <w:marBottom w:val="0"/>
      <w:divBdr>
        <w:top w:val="none" w:sz="0" w:space="0" w:color="auto"/>
        <w:left w:val="none" w:sz="0" w:space="0" w:color="auto"/>
        <w:bottom w:val="none" w:sz="0" w:space="0" w:color="auto"/>
        <w:right w:val="none" w:sz="0" w:space="0" w:color="auto"/>
      </w:divBdr>
    </w:div>
    <w:div w:id="1050612117">
      <w:bodyDiv w:val="1"/>
      <w:marLeft w:val="0"/>
      <w:marRight w:val="0"/>
      <w:marTop w:val="0"/>
      <w:marBottom w:val="0"/>
      <w:divBdr>
        <w:top w:val="none" w:sz="0" w:space="0" w:color="auto"/>
        <w:left w:val="none" w:sz="0" w:space="0" w:color="auto"/>
        <w:bottom w:val="none" w:sz="0" w:space="0" w:color="auto"/>
        <w:right w:val="none" w:sz="0" w:space="0" w:color="auto"/>
      </w:divBdr>
    </w:div>
    <w:div w:id="1053768894">
      <w:bodyDiv w:val="1"/>
      <w:marLeft w:val="0"/>
      <w:marRight w:val="0"/>
      <w:marTop w:val="0"/>
      <w:marBottom w:val="0"/>
      <w:divBdr>
        <w:top w:val="none" w:sz="0" w:space="0" w:color="auto"/>
        <w:left w:val="none" w:sz="0" w:space="0" w:color="auto"/>
        <w:bottom w:val="none" w:sz="0" w:space="0" w:color="auto"/>
        <w:right w:val="none" w:sz="0" w:space="0" w:color="auto"/>
      </w:divBdr>
    </w:div>
    <w:div w:id="1055155517">
      <w:bodyDiv w:val="1"/>
      <w:marLeft w:val="0"/>
      <w:marRight w:val="0"/>
      <w:marTop w:val="0"/>
      <w:marBottom w:val="0"/>
      <w:divBdr>
        <w:top w:val="none" w:sz="0" w:space="0" w:color="auto"/>
        <w:left w:val="none" w:sz="0" w:space="0" w:color="auto"/>
        <w:bottom w:val="none" w:sz="0" w:space="0" w:color="auto"/>
        <w:right w:val="none" w:sz="0" w:space="0" w:color="auto"/>
      </w:divBdr>
    </w:div>
    <w:div w:id="1064645646">
      <w:bodyDiv w:val="1"/>
      <w:marLeft w:val="0"/>
      <w:marRight w:val="0"/>
      <w:marTop w:val="0"/>
      <w:marBottom w:val="0"/>
      <w:divBdr>
        <w:top w:val="none" w:sz="0" w:space="0" w:color="auto"/>
        <w:left w:val="none" w:sz="0" w:space="0" w:color="auto"/>
        <w:bottom w:val="none" w:sz="0" w:space="0" w:color="auto"/>
        <w:right w:val="none" w:sz="0" w:space="0" w:color="auto"/>
      </w:divBdr>
    </w:div>
    <w:div w:id="1065837638">
      <w:bodyDiv w:val="1"/>
      <w:marLeft w:val="0"/>
      <w:marRight w:val="0"/>
      <w:marTop w:val="0"/>
      <w:marBottom w:val="0"/>
      <w:divBdr>
        <w:top w:val="none" w:sz="0" w:space="0" w:color="auto"/>
        <w:left w:val="none" w:sz="0" w:space="0" w:color="auto"/>
        <w:bottom w:val="none" w:sz="0" w:space="0" w:color="auto"/>
        <w:right w:val="none" w:sz="0" w:space="0" w:color="auto"/>
      </w:divBdr>
    </w:div>
    <w:div w:id="1065878664">
      <w:bodyDiv w:val="1"/>
      <w:marLeft w:val="0"/>
      <w:marRight w:val="0"/>
      <w:marTop w:val="0"/>
      <w:marBottom w:val="0"/>
      <w:divBdr>
        <w:top w:val="none" w:sz="0" w:space="0" w:color="auto"/>
        <w:left w:val="none" w:sz="0" w:space="0" w:color="auto"/>
        <w:bottom w:val="none" w:sz="0" w:space="0" w:color="auto"/>
        <w:right w:val="none" w:sz="0" w:space="0" w:color="auto"/>
      </w:divBdr>
    </w:div>
    <w:div w:id="1084691652">
      <w:bodyDiv w:val="1"/>
      <w:marLeft w:val="0"/>
      <w:marRight w:val="0"/>
      <w:marTop w:val="0"/>
      <w:marBottom w:val="0"/>
      <w:divBdr>
        <w:top w:val="none" w:sz="0" w:space="0" w:color="auto"/>
        <w:left w:val="none" w:sz="0" w:space="0" w:color="auto"/>
        <w:bottom w:val="none" w:sz="0" w:space="0" w:color="auto"/>
        <w:right w:val="none" w:sz="0" w:space="0" w:color="auto"/>
      </w:divBdr>
    </w:div>
    <w:div w:id="1106195817">
      <w:bodyDiv w:val="1"/>
      <w:marLeft w:val="0"/>
      <w:marRight w:val="0"/>
      <w:marTop w:val="0"/>
      <w:marBottom w:val="0"/>
      <w:divBdr>
        <w:top w:val="none" w:sz="0" w:space="0" w:color="auto"/>
        <w:left w:val="none" w:sz="0" w:space="0" w:color="auto"/>
        <w:bottom w:val="none" w:sz="0" w:space="0" w:color="auto"/>
        <w:right w:val="none" w:sz="0" w:space="0" w:color="auto"/>
      </w:divBdr>
    </w:div>
    <w:div w:id="1107114378">
      <w:bodyDiv w:val="1"/>
      <w:marLeft w:val="0"/>
      <w:marRight w:val="0"/>
      <w:marTop w:val="0"/>
      <w:marBottom w:val="0"/>
      <w:divBdr>
        <w:top w:val="none" w:sz="0" w:space="0" w:color="auto"/>
        <w:left w:val="none" w:sz="0" w:space="0" w:color="auto"/>
        <w:bottom w:val="none" w:sz="0" w:space="0" w:color="auto"/>
        <w:right w:val="none" w:sz="0" w:space="0" w:color="auto"/>
      </w:divBdr>
    </w:div>
    <w:div w:id="1109668359">
      <w:bodyDiv w:val="1"/>
      <w:marLeft w:val="0"/>
      <w:marRight w:val="0"/>
      <w:marTop w:val="0"/>
      <w:marBottom w:val="0"/>
      <w:divBdr>
        <w:top w:val="none" w:sz="0" w:space="0" w:color="auto"/>
        <w:left w:val="none" w:sz="0" w:space="0" w:color="auto"/>
        <w:bottom w:val="none" w:sz="0" w:space="0" w:color="auto"/>
        <w:right w:val="none" w:sz="0" w:space="0" w:color="auto"/>
      </w:divBdr>
    </w:div>
    <w:div w:id="1111558148">
      <w:bodyDiv w:val="1"/>
      <w:marLeft w:val="0"/>
      <w:marRight w:val="0"/>
      <w:marTop w:val="0"/>
      <w:marBottom w:val="0"/>
      <w:divBdr>
        <w:top w:val="none" w:sz="0" w:space="0" w:color="auto"/>
        <w:left w:val="none" w:sz="0" w:space="0" w:color="auto"/>
        <w:bottom w:val="none" w:sz="0" w:space="0" w:color="auto"/>
        <w:right w:val="none" w:sz="0" w:space="0" w:color="auto"/>
      </w:divBdr>
    </w:div>
    <w:div w:id="1120952590">
      <w:bodyDiv w:val="1"/>
      <w:marLeft w:val="0"/>
      <w:marRight w:val="0"/>
      <w:marTop w:val="0"/>
      <w:marBottom w:val="0"/>
      <w:divBdr>
        <w:top w:val="none" w:sz="0" w:space="0" w:color="auto"/>
        <w:left w:val="none" w:sz="0" w:space="0" w:color="auto"/>
        <w:bottom w:val="none" w:sz="0" w:space="0" w:color="auto"/>
        <w:right w:val="none" w:sz="0" w:space="0" w:color="auto"/>
      </w:divBdr>
    </w:div>
    <w:div w:id="1136334057">
      <w:bodyDiv w:val="1"/>
      <w:marLeft w:val="0"/>
      <w:marRight w:val="0"/>
      <w:marTop w:val="0"/>
      <w:marBottom w:val="0"/>
      <w:divBdr>
        <w:top w:val="none" w:sz="0" w:space="0" w:color="auto"/>
        <w:left w:val="none" w:sz="0" w:space="0" w:color="auto"/>
        <w:bottom w:val="none" w:sz="0" w:space="0" w:color="auto"/>
        <w:right w:val="none" w:sz="0" w:space="0" w:color="auto"/>
      </w:divBdr>
    </w:div>
    <w:div w:id="1149439717">
      <w:bodyDiv w:val="1"/>
      <w:marLeft w:val="0"/>
      <w:marRight w:val="0"/>
      <w:marTop w:val="0"/>
      <w:marBottom w:val="0"/>
      <w:divBdr>
        <w:top w:val="none" w:sz="0" w:space="0" w:color="auto"/>
        <w:left w:val="none" w:sz="0" w:space="0" w:color="auto"/>
        <w:bottom w:val="none" w:sz="0" w:space="0" w:color="auto"/>
        <w:right w:val="none" w:sz="0" w:space="0" w:color="auto"/>
      </w:divBdr>
    </w:div>
    <w:div w:id="1149706522">
      <w:bodyDiv w:val="1"/>
      <w:marLeft w:val="0"/>
      <w:marRight w:val="0"/>
      <w:marTop w:val="0"/>
      <w:marBottom w:val="0"/>
      <w:divBdr>
        <w:top w:val="none" w:sz="0" w:space="0" w:color="auto"/>
        <w:left w:val="none" w:sz="0" w:space="0" w:color="auto"/>
        <w:bottom w:val="none" w:sz="0" w:space="0" w:color="auto"/>
        <w:right w:val="none" w:sz="0" w:space="0" w:color="auto"/>
      </w:divBdr>
    </w:div>
    <w:div w:id="1172834596">
      <w:bodyDiv w:val="1"/>
      <w:marLeft w:val="0"/>
      <w:marRight w:val="0"/>
      <w:marTop w:val="0"/>
      <w:marBottom w:val="0"/>
      <w:divBdr>
        <w:top w:val="none" w:sz="0" w:space="0" w:color="auto"/>
        <w:left w:val="none" w:sz="0" w:space="0" w:color="auto"/>
        <w:bottom w:val="none" w:sz="0" w:space="0" w:color="auto"/>
        <w:right w:val="none" w:sz="0" w:space="0" w:color="auto"/>
      </w:divBdr>
    </w:div>
    <w:div w:id="1182009776">
      <w:bodyDiv w:val="1"/>
      <w:marLeft w:val="0"/>
      <w:marRight w:val="0"/>
      <w:marTop w:val="0"/>
      <w:marBottom w:val="0"/>
      <w:divBdr>
        <w:top w:val="none" w:sz="0" w:space="0" w:color="auto"/>
        <w:left w:val="none" w:sz="0" w:space="0" w:color="auto"/>
        <w:bottom w:val="none" w:sz="0" w:space="0" w:color="auto"/>
        <w:right w:val="none" w:sz="0" w:space="0" w:color="auto"/>
      </w:divBdr>
    </w:div>
    <w:div w:id="1201014467">
      <w:bodyDiv w:val="1"/>
      <w:marLeft w:val="0"/>
      <w:marRight w:val="0"/>
      <w:marTop w:val="0"/>
      <w:marBottom w:val="0"/>
      <w:divBdr>
        <w:top w:val="none" w:sz="0" w:space="0" w:color="auto"/>
        <w:left w:val="none" w:sz="0" w:space="0" w:color="auto"/>
        <w:bottom w:val="none" w:sz="0" w:space="0" w:color="auto"/>
        <w:right w:val="none" w:sz="0" w:space="0" w:color="auto"/>
      </w:divBdr>
    </w:div>
    <w:div w:id="1201547747">
      <w:bodyDiv w:val="1"/>
      <w:marLeft w:val="0"/>
      <w:marRight w:val="0"/>
      <w:marTop w:val="0"/>
      <w:marBottom w:val="0"/>
      <w:divBdr>
        <w:top w:val="none" w:sz="0" w:space="0" w:color="auto"/>
        <w:left w:val="none" w:sz="0" w:space="0" w:color="auto"/>
        <w:bottom w:val="none" w:sz="0" w:space="0" w:color="auto"/>
        <w:right w:val="none" w:sz="0" w:space="0" w:color="auto"/>
      </w:divBdr>
    </w:div>
    <w:div w:id="1229992965">
      <w:bodyDiv w:val="1"/>
      <w:marLeft w:val="0"/>
      <w:marRight w:val="0"/>
      <w:marTop w:val="0"/>
      <w:marBottom w:val="0"/>
      <w:divBdr>
        <w:top w:val="none" w:sz="0" w:space="0" w:color="auto"/>
        <w:left w:val="none" w:sz="0" w:space="0" w:color="auto"/>
        <w:bottom w:val="none" w:sz="0" w:space="0" w:color="auto"/>
        <w:right w:val="none" w:sz="0" w:space="0" w:color="auto"/>
      </w:divBdr>
    </w:div>
    <w:div w:id="1235973194">
      <w:bodyDiv w:val="1"/>
      <w:marLeft w:val="0"/>
      <w:marRight w:val="0"/>
      <w:marTop w:val="0"/>
      <w:marBottom w:val="0"/>
      <w:divBdr>
        <w:top w:val="none" w:sz="0" w:space="0" w:color="auto"/>
        <w:left w:val="none" w:sz="0" w:space="0" w:color="auto"/>
        <w:bottom w:val="none" w:sz="0" w:space="0" w:color="auto"/>
        <w:right w:val="none" w:sz="0" w:space="0" w:color="auto"/>
      </w:divBdr>
    </w:div>
    <w:div w:id="1251891727">
      <w:bodyDiv w:val="1"/>
      <w:marLeft w:val="0"/>
      <w:marRight w:val="0"/>
      <w:marTop w:val="0"/>
      <w:marBottom w:val="0"/>
      <w:divBdr>
        <w:top w:val="none" w:sz="0" w:space="0" w:color="auto"/>
        <w:left w:val="none" w:sz="0" w:space="0" w:color="auto"/>
        <w:bottom w:val="none" w:sz="0" w:space="0" w:color="auto"/>
        <w:right w:val="none" w:sz="0" w:space="0" w:color="auto"/>
      </w:divBdr>
    </w:div>
    <w:div w:id="1267078624">
      <w:bodyDiv w:val="1"/>
      <w:marLeft w:val="0"/>
      <w:marRight w:val="0"/>
      <w:marTop w:val="0"/>
      <w:marBottom w:val="0"/>
      <w:divBdr>
        <w:top w:val="none" w:sz="0" w:space="0" w:color="auto"/>
        <w:left w:val="none" w:sz="0" w:space="0" w:color="auto"/>
        <w:bottom w:val="none" w:sz="0" w:space="0" w:color="auto"/>
        <w:right w:val="none" w:sz="0" w:space="0" w:color="auto"/>
      </w:divBdr>
    </w:div>
    <w:div w:id="1268928248">
      <w:bodyDiv w:val="1"/>
      <w:marLeft w:val="0"/>
      <w:marRight w:val="0"/>
      <w:marTop w:val="0"/>
      <w:marBottom w:val="0"/>
      <w:divBdr>
        <w:top w:val="none" w:sz="0" w:space="0" w:color="auto"/>
        <w:left w:val="none" w:sz="0" w:space="0" w:color="auto"/>
        <w:bottom w:val="none" w:sz="0" w:space="0" w:color="auto"/>
        <w:right w:val="none" w:sz="0" w:space="0" w:color="auto"/>
      </w:divBdr>
    </w:div>
    <w:div w:id="1283657052">
      <w:bodyDiv w:val="1"/>
      <w:marLeft w:val="0"/>
      <w:marRight w:val="0"/>
      <w:marTop w:val="0"/>
      <w:marBottom w:val="0"/>
      <w:divBdr>
        <w:top w:val="none" w:sz="0" w:space="0" w:color="auto"/>
        <w:left w:val="none" w:sz="0" w:space="0" w:color="auto"/>
        <w:bottom w:val="none" w:sz="0" w:space="0" w:color="auto"/>
        <w:right w:val="none" w:sz="0" w:space="0" w:color="auto"/>
      </w:divBdr>
    </w:div>
    <w:div w:id="1286694531">
      <w:bodyDiv w:val="1"/>
      <w:marLeft w:val="0"/>
      <w:marRight w:val="0"/>
      <w:marTop w:val="0"/>
      <w:marBottom w:val="0"/>
      <w:divBdr>
        <w:top w:val="none" w:sz="0" w:space="0" w:color="auto"/>
        <w:left w:val="none" w:sz="0" w:space="0" w:color="auto"/>
        <w:bottom w:val="none" w:sz="0" w:space="0" w:color="auto"/>
        <w:right w:val="none" w:sz="0" w:space="0" w:color="auto"/>
      </w:divBdr>
    </w:div>
    <w:div w:id="1287345331">
      <w:bodyDiv w:val="1"/>
      <w:marLeft w:val="0"/>
      <w:marRight w:val="0"/>
      <w:marTop w:val="0"/>
      <w:marBottom w:val="0"/>
      <w:divBdr>
        <w:top w:val="none" w:sz="0" w:space="0" w:color="auto"/>
        <w:left w:val="none" w:sz="0" w:space="0" w:color="auto"/>
        <w:bottom w:val="none" w:sz="0" w:space="0" w:color="auto"/>
        <w:right w:val="none" w:sz="0" w:space="0" w:color="auto"/>
      </w:divBdr>
    </w:div>
    <w:div w:id="1307121564">
      <w:bodyDiv w:val="1"/>
      <w:marLeft w:val="0"/>
      <w:marRight w:val="0"/>
      <w:marTop w:val="0"/>
      <w:marBottom w:val="0"/>
      <w:divBdr>
        <w:top w:val="none" w:sz="0" w:space="0" w:color="auto"/>
        <w:left w:val="none" w:sz="0" w:space="0" w:color="auto"/>
        <w:bottom w:val="none" w:sz="0" w:space="0" w:color="auto"/>
        <w:right w:val="none" w:sz="0" w:space="0" w:color="auto"/>
      </w:divBdr>
    </w:div>
    <w:div w:id="1313563669">
      <w:bodyDiv w:val="1"/>
      <w:marLeft w:val="0"/>
      <w:marRight w:val="0"/>
      <w:marTop w:val="0"/>
      <w:marBottom w:val="0"/>
      <w:divBdr>
        <w:top w:val="none" w:sz="0" w:space="0" w:color="auto"/>
        <w:left w:val="none" w:sz="0" w:space="0" w:color="auto"/>
        <w:bottom w:val="none" w:sz="0" w:space="0" w:color="auto"/>
        <w:right w:val="none" w:sz="0" w:space="0" w:color="auto"/>
      </w:divBdr>
    </w:div>
    <w:div w:id="1314143744">
      <w:bodyDiv w:val="1"/>
      <w:marLeft w:val="0"/>
      <w:marRight w:val="0"/>
      <w:marTop w:val="0"/>
      <w:marBottom w:val="0"/>
      <w:divBdr>
        <w:top w:val="none" w:sz="0" w:space="0" w:color="auto"/>
        <w:left w:val="none" w:sz="0" w:space="0" w:color="auto"/>
        <w:bottom w:val="none" w:sz="0" w:space="0" w:color="auto"/>
        <w:right w:val="none" w:sz="0" w:space="0" w:color="auto"/>
      </w:divBdr>
    </w:div>
    <w:div w:id="1339652150">
      <w:bodyDiv w:val="1"/>
      <w:marLeft w:val="0"/>
      <w:marRight w:val="0"/>
      <w:marTop w:val="0"/>
      <w:marBottom w:val="0"/>
      <w:divBdr>
        <w:top w:val="none" w:sz="0" w:space="0" w:color="auto"/>
        <w:left w:val="none" w:sz="0" w:space="0" w:color="auto"/>
        <w:bottom w:val="none" w:sz="0" w:space="0" w:color="auto"/>
        <w:right w:val="none" w:sz="0" w:space="0" w:color="auto"/>
      </w:divBdr>
    </w:div>
    <w:div w:id="1341662155">
      <w:bodyDiv w:val="1"/>
      <w:marLeft w:val="0"/>
      <w:marRight w:val="0"/>
      <w:marTop w:val="0"/>
      <w:marBottom w:val="0"/>
      <w:divBdr>
        <w:top w:val="none" w:sz="0" w:space="0" w:color="auto"/>
        <w:left w:val="none" w:sz="0" w:space="0" w:color="auto"/>
        <w:bottom w:val="none" w:sz="0" w:space="0" w:color="auto"/>
        <w:right w:val="none" w:sz="0" w:space="0" w:color="auto"/>
      </w:divBdr>
    </w:div>
    <w:div w:id="1347977195">
      <w:bodyDiv w:val="1"/>
      <w:marLeft w:val="0"/>
      <w:marRight w:val="0"/>
      <w:marTop w:val="0"/>
      <w:marBottom w:val="0"/>
      <w:divBdr>
        <w:top w:val="none" w:sz="0" w:space="0" w:color="auto"/>
        <w:left w:val="none" w:sz="0" w:space="0" w:color="auto"/>
        <w:bottom w:val="none" w:sz="0" w:space="0" w:color="auto"/>
        <w:right w:val="none" w:sz="0" w:space="0" w:color="auto"/>
      </w:divBdr>
    </w:div>
    <w:div w:id="1351494671">
      <w:bodyDiv w:val="1"/>
      <w:marLeft w:val="0"/>
      <w:marRight w:val="0"/>
      <w:marTop w:val="0"/>
      <w:marBottom w:val="0"/>
      <w:divBdr>
        <w:top w:val="none" w:sz="0" w:space="0" w:color="auto"/>
        <w:left w:val="none" w:sz="0" w:space="0" w:color="auto"/>
        <w:bottom w:val="none" w:sz="0" w:space="0" w:color="auto"/>
        <w:right w:val="none" w:sz="0" w:space="0" w:color="auto"/>
      </w:divBdr>
    </w:div>
    <w:div w:id="1357002891">
      <w:bodyDiv w:val="1"/>
      <w:marLeft w:val="0"/>
      <w:marRight w:val="0"/>
      <w:marTop w:val="0"/>
      <w:marBottom w:val="0"/>
      <w:divBdr>
        <w:top w:val="none" w:sz="0" w:space="0" w:color="auto"/>
        <w:left w:val="none" w:sz="0" w:space="0" w:color="auto"/>
        <w:bottom w:val="none" w:sz="0" w:space="0" w:color="auto"/>
        <w:right w:val="none" w:sz="0" w:space="0" w:color="auto"/>
      </w:divBdr>
    </w:div>
    <w:div w:id="1358387922">
      <w:bodyDiv w:val="1"/>
      <w:marLeft w:val="0"/>
      <w:marRight w:val="0"/>
      <w:marTop w:val="0"/>
      <w:marBottom w:val="0"/>
      <w:divBdr>
        <w:top w:val="none" w:sz="0" w:space="0" w:color="auto"/>
        <w:left w:val="none" w:sz="0" w:space="0" w:color="auto"/>
        <w:bottom w:val="none" w:sz="0" w:space="0" w:color="auto"/>
        <w:right w:val="none" w:sz="0" w:space="0" w:color="auto"/>
      </w:divBdr>
    </w:div>
    <w:div w:id="1360163063">
      <w:bodyDiv w:val="1"/>
      <w:marLeft w:val="0"/>
      <w:marRight w:val="0"/>
      <w:marTop w:val="0"/>
      <w:marBottom w:val="0"/>
      <w:divBdr>
        <w:top w:val="none" w:sz="0" w:space="0" w:color="auto"/>
        <w:left w:val="none" w:sz="0" w:space="0" w:color="auto"/>
        <w:bottom w:val="none" w:sz="0" w:space="0" w:color="auto"/>
        <w:right w:val="none" w:sz="0" w:space="0" w:color="auto"/>
      </w:divBdr>
    </w:div>
    <w:div w:id="1362317637">
      <w:bodyDiv w:val="1"/>
      <w:marLeft w:val="0"/>
      <w:marRight w:val="0"/>
      <w:marTop w:val="0"/>
      <w:marBottom w:val="0"/>
      <w:divBdr>
        <w:top w:val="none" w:sz="0" w:space="0" w:color="auto"/>
        <w:left w:val="none" w:sz="0" w:space="0" w:color="auto"/>
        <w:bottom w:val="none" w:sz="0" w:space="0" w:color="auto"/>
        <w:right w:val="none" w:sz="0" w:space="0" w:color="auto"/>
      </w:divBdr>
    </w:div>
    <w:div w:id="1365596913">
      <w:bodyDiv w:val="1"/>
      <w:marLeft w:val="0"/>
      <w:marRight w:val="0"/>
      <w:marTop w:val="0"/>
      <w:marBottom w:val="0"/>
      <w:divBdr>
        <w:top w:val="none" w:sz="0" w:space="0" w:color="auto"/>
        <w:left w:val="none" w:sz="0" w:space="0" w:color="auto"/>
        <w:bottom w:val="none" w:sz="0" w:space="0" w:color="auto"/>
        <w:right w:val="none" w:sz="0" w:space="0" w:color="auto"/>
      </w:divBdr>
    </w:div>
    <w:div w:id="1368216068">
      <w:bodyDiv w:val="1"/>
      <w:marLeft w:val="0"/>
      <w:marRight w:val="0"/>
      <w:marTop w:val="0"/>
      <w:marBottom w:val="0"/>
      <w:divBdr>
        <w:top w:val="none" w:sz="0" w:space="0" w:color="auto"/>
        <w:left w:val="none" w:sz="0" w:space="0" w:color="auto"/>
        <w:bottom w:val="none" w:sz="0" w:space="0" w:color="auto"/>
        <w:right w:val="none" w:sz="0" w:space="0" w:color="auto"/>
      </w:divBdr>
    </w:div>
    <w:div w:id="1376155528">
      <w:bodyDiv w:val="1"/>
      <w:marLeft w:val="0"/>
      <w:marRight w:val="0"/>
      <w:marTop w:val="0"/>
      <w:marBottom w:val="0"/>
      <w:divBdr>
        <w:top w:val="none" w:sz="0" w:space="0" w:color="auto"/>
        <w:left w:val="none" w:sz="0" w:space="0" w:color="auto"/>
        <w:bottom w:val="none" w:sz="0" w:space="0" w:color="auto"/>
        <w:right w:val="none" w:sz="0" w:space="0" w:color="auto"/>
      </w:divBdr>
    </w:div>
    <w:div w:id="1396201412">
      <w:bodyDiv w:val="1"/>
      <w:marLeft w:val="0"/>
      <w:marRight w:val="0"/>
      <w:marTop w:val="0"/>
      <w:marBottom w:val="0"/>
      <w:divBdr>
        <w:top w:val="none" w:sz="0" w:space="0" w:color="auto"/>
        <w:left w:val="none" w:sz="0" w:space="0" w:color="auto"/>
        <w:bottom w:val="none" w:sz="0" w:space="0" w:color="auto"/>
        <w:right w:val="none" w:sz="0" w:space="0" w:color="auto"/>
      </w:divBdr>
    </w:div>
    <w:div w:id="1409303669">
      <w:bodyDiv w:val="1"/>
      <w:marLeft w:val="0"/>
      <w:marRight w:val="0"/>
      <w:marTop w:val="0"/>
      <w:marBottom w:val="0"/>
      <w:divBdr>
        <w:top w:val="none" w:sz="0" w:space="0" w:color="auto"/>
        <w:left w:val="none" w:sz="0" w:space="0" w:color="auto"/>
        <w:bottom w:val="none" w:sz="0" w:space="0" w:color="auto"/>
        <w:right w:val="none" w:sz="0" w:space="0" w:color="auto"/>
      </w:divBdr>
      <w:divsChild>
        <w:div w:id="447699319">
          <w:marLeft w:val="0"/>
          <w:marRight w:val="0"/>
          <w:marTop w:val="0"/>
          <w:marBottom w:val="0"/>
          <w:divBdr>
            <w:top w:val="none" w:sz="0" w:space="0" w:color="auto"/>
            <w:left w:val="none" w:sz="0" w:space="0" w:color="auto"/>
            <w:bottom w:val="none" w:sz="0" w:space="0" w:color="auto"/>
            <w:right w:val="none" w:sz="0" w:space="0" w:color="auto"/>
          </w:divBdr>
          <w:divsChild>
            <w:div w:id="209415106">
              <w:marLeft w:val="0"/>
              <w:marRight w:val="0"/>
              <w:marTop w:val="0"/>
              <w:marBottom w:val="0"/>
              <w:divBdr>
                <w:top w:val="none" w:sz="0" w:space="0" w:color="auto"/>
                <w:left w:val="none" w:sz="0" w:space="0" w:color="auto"/>
                <w:bottom w:val="none" w:sz="0" w:space="0" w:color="auto"/>
                <w:right w:val="none" w:sz="0" w:space="0" w:color="auto"/>
              </w:divBdr>
              <w:divsChild>
                <w:div w:id="83262616">
                  <w:marLeft w:val="0"/>
                  <w:marRight w:val="0"/>
                  <w:marTop w:val="0"/>
                  <w:marBottom w:val="0"/>
                  <w:divBdr>
                    <w:top w:val="none" w:sz="0" w:space="0" w:color="auto"/>
                    <w:left w:val="none" w:sz="0" w:space="0" w:color="auto"/>
                    <w:bottom w:val="none" w:sz="0" w:space="0" w:color="auto"/>
                    <w:right w:val="none" w:sz="0" w:space="0" w:color="auto"/>
                  </w:divBdr>
                  <w:divsChild>
                    <w:div w:id="1643195692">
                      <w:marLeft w:val="0"/>
                      <w:marRight w:val="0"/>
                      <w:marTop w:val="0"/>
                      <w:marBottom w:val="0"/>
                      <w:divBdr>
                        <w:top w:val="none" w:sz="0" w:space="0" w:color="auto"/>
                        <w:left w:val="none" w:sz="0" w:space="0" w:color="auto"/>
                        <w:bottom w:val="none" w:sz="0" w:space="0" w:color="auto"/>
                        <w:right w:val="none" w:sz="0" w:space="0" w:color="auto"/>
                      </w:divBdr>
                      <w:divsChild>
                        <w:div w:id="1380664954">
                          <w:marLeft w:val="0"/>
                          <w:marRight w:val="0"/>
                          <w:marTop w:val="0"/>
                          <w:marBottom w:val="0"/>
                          <w:divBdr>
                            <w:top w:val="none" w:sz="0" w:space="0" w:color="auto"/>
                            <w:left w:val="none" w:sz="0" w:space="0" w:color="auto"/>
                            <w:bottom w:val="none" w:sz="0" w:space="0" w:color="auto"/>
                            <w:right w:val="none" w:sz="0" w:space="0" w:color="auto"/>
                          </w:divBdr>
                          <w:divsChild>
                            <w:div w:id="125390856">
                              <w:marLeft w:val="0"/>
                              <w:marRight w:val="0"/>
                              <w:marTop w:val="0"/>
                              <w:marBottom w:val="0"/>
                              <w:divBdr>
                                <w:top w:val="none" w:sz="0" w:space="0" w:color="auto"/>
                                <w:left w:val="none" w:sz="0" w:space="0" w:color="auto"/>
                                <w:bottom w:val="none" w:sz="0" w:space="0" w:color="auto"/>
                                <w:right w:val="none" w:sz="0" w:space="0" w:color="auto"/>
                              </w:divBdr>
                              <w:divsChild>
                                <w:div w:id="147024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586966">
      <w:bodyDiv w:val="1"/>
      <w:marLeft w:val="0"/>
      <w:marRight w:val="0"/>
      <w:marTop w:val="0"/>
      <w:marBottom w:val="0"/>
      <w:divBdr>
        <w:top w:val="none" w:sz="0" w:space="0" w:color="auto"/>
        <w:left w:val="none" w:sz="0" w:space="0" w:color="auto"/>
        <w:bottom w:val="none" w:sz="0" w:space="0" w:color="auto"/>
        <w:right w:val="none" w:sz="0" w:space="0" w:color="auto"/>
      </w:divBdr>
    </w:div>
    <w:div w:id="1416785114">
      <w:bodyDiv w:val="1"/>
      <w:marLeft w:val="0"/>
      <w:marRight w:val="0"/>
      <w:marTop w:val="0"/>
      <w:marBottom w:val="0"/>
      <w:divBdr>
        <w:top w:val="none" w:sz="0" w:space="0" w:color="auto"/>
        <w:left w:val="none" w:sz="0" w:space="0" w:color="auto"/>
        <w:bottom w:val="none" w:sz="0" w:space="0" w:color="auto"/>
        <w:right w:val="none" w:sz="0" w:space="0" w:color="auto"/>
      </w:divBdr>
    </w:div>
    <w:div w:id="1419205820">
      <w:bodyDiv w:val="1"/>
      <w:marLeft w:val="0"/>
      <w:marRight w:val="0"/>
      <w:marTop w:val="0"/>
      <w:marBottom w:val="0"/>
      <w:divBdr>
        <w:top w:val="none" w:sz="0" w:space="0" w:color="auto"/>
        <w:left w:val="none" w:sz="0" w:space="0" w:color="auto"/>
        <w:bottom w:val="none" w:sz="0" w:space="0" w:color="auto"/>
        <w:right w:val="none" w:sz="0" w:space="0" w:color="auto"/>
      </w:divBdr>
    </w:div>
    <w:div w:id="1422750533">
      <w:bodyDiv w:val="1"/>
      <w:marLeft w:val="0"/>
      <w:marRight w:val="0"/>
      <w:marTop w:val="0"/>
      <w:marBottom w:val="0"/>
      <w:divBdr>
        <w:top w:val="none" w:sz="0" w:space="0" w:color="auto"/>
        <w:left w:val="none" w:sz="0" w:space="0" w:color="auto"/>
        <w:bottom w:val="none" w:sz="0" w:space="0" w:color="auto"/>
        <w:right w:val="none" w:sz="0" w:space="0" w:color="auto"/>
      </w:divBdr>
    </w:div>
    <w:div w:id="1434744879">
      <w:bodyDiv w:val="1"/>
      <w:marLeft w:val="0"/>
      <w:marRight w:val="0"/>
      <w:marTop w:val="0"/>
      <w:marBottom w:val="0"/>
      <w:divBdr>
        <w:top w:val="none" w:sz="0" w:space="0" w:color="auto"/>
        <w:left w:val="none" w:sz="0" w:space="0" w:color="auto"/>
        <w:bottom w:val="none" w:sz="0" w:space="0" w:color="auto"/>
        <w:right w:val="none" w:sz="0" w:space="0" w:color="auto"/>
      </w:divBdr>
    </w:div>
    <w:div w:id="1437865529">
      <w:bodyDiv w:val="1"/>
      <w:marLeft w:val="0"/>
      <w:marRight w:val="0"/>
      <w:marTop w:val="0"/>
      <w:marBottom w:val="0"/>
      <w:divBdr>
        <w:top w:val="none" w:sz="0" w:space="0" w:color="auto"/>
        <w:left w:val="none" w:sz="0" w:space="0" w:color="auto"/>
        <w:bottom w:val="none" w:sz="0" w:space="0" w:color="auto"/>
        <w:right w:val="none" w:sz="0" w:space="0" w:color="auto"/>
      </w:divBdr>
    </w:div>
    <w:div w:id="1438453079">
      <w:bodyDiv w:val="1"/>
      <w:marLeft w:val="0"/>
      <w:marRight w:val="0"/>
      <w:marTop w:val="0"/>
      <w:marBottom w:val="0"/>
      <w:divBdr>
        <w:top w:val="none" w:sz="0" w:space="0" w:color="auto"/>
        <w:left w:val="none" w:sz="0" w:space="0" w:color="auto"/>
        <w:bottom w:val="none" w:sz="0" w:space="0" w:color="auto"/>
        <w:right w:val="none" w:sz="0" w:space="0" w:color="auto"/>
      </w:divBdr>
    </w:div>
    <w:div w:id="1441334039">
      <w:bodyDiv w:val="1"/>
      <w:marLeft w:val="0"/>
      <w:marRight w:val="0"/>
      <w:marTop w:val="0"/>
      <w:marBottom w:val="0"/>
      <w:divBdr>
        <w:top w:val="none" w:sz="0" w:space="0" w:color="auto"/>
        <w:left w:val="none" w:sz="0" w:space="0" w:color="auto"/>
        <w:bottom w:val="none" w:sz="0" w:space="0" w:color="auto"/>
        <w:right w:val="none" w:sz="0" w:space="0" w:color="auto"/>
      </w:divBdr>
    </w:div>
    <w:div w:id="1461537568">
      <w:bodyDiv w:val="1"/>
      <w:marLeft w:val="0"/>
      <w:marRight w:val="0"/>
      <w:marTop w:val="0"/>
      <w:marBottom w:val="0"/>
      <w:divBdr>
        <w:top w:val="none" w:sz="0" w:space="0" w:color="auto"/>
        <w:left w:val="none" w:sz="0" w:space="0" w:color="auto"/>
        <w:bottom w:val="none" w:sz="0" w:space="0" w:color="auto"/>
        <w:right w:val="none" w:sz="0" w:space="0" w:color="auto"/>
      </w:divBdr>
    </w:div>
    <w:div w:id="1492285589">
      <w:bodyDiv w:val="1"/>
      <w:marLeft w:val="0"/>
      <w:marRight w:val="0"/>
      <w:marTop w:val="0"/>
      <w:marBottom w:val="0"/>
      <w:divBdr>
        <w:top w:val="none" w:sz="0" w:space="0" w:color="auto"/>
        <w:left w:val="none" w:sz="0" w:space="0" w:color="auto"/>
        <w:bottom w:val="none" w:sz="0" w:space="0" w:color="auto"/>
        <w:right w:val="none" w:sz="0" w:space="0" w:color="auto"/>
      </w:divBdr>
    </w:div>
    <w:div w:id="1515651333">
      <w:bodyDiv w:val="1"/>
      <w:marLeft w:val="0"/>
      <w:marRight w:val="0"/>
      <w:marTop w:val="0"/>
      <w:marBottom w:val="0"/>
      <w:divBdr>
        <w:top w:val="none" w:sz="0" w:space="0" w:color="auto"/>
        <w:left w:val="none" w:sz="0" w:space="0" w:color="auto"/>
        <w:bottom w:val="none" w:sz="0" w:space="0" w:color="auto"/>
        <w:right w:val="none" w:sz="0" w:space="0" w:color="auto"/>
      </w:divBdr>
    </w:div>
    <w:div w:id="1523980576">
      <w:bodyDiv w:val="1"/>
      <w:marLeft w:val="0"/>
      <w:marRight w:val="0"/>
      <w:marTop w:val="0"/>
      <w:marBottom w:val="0"/>
      <w:divBdr>
        <w:top w:val="none" w:sz="0" w:space="0" w:color="auto"/>
        <w:left w:val="none" w:sz="0" w:space="0" w:color="auto"/>
        <w:bottom w:val="none" w:sz="0" w:space="0" w:color="auto"/>
        <w:right w:val="none" w:sz="0" w:space="0" w:color="auto"/>
      </w:divBdr>
    </w:div>
    <w:div w:id="1537696374">
      <w:bodyDiv w:val="1"/>
      <w:marLeft w:val="0"/>
      <w:marRight w:val="0"/>
      <w:marTop w:val="0"/>
      <w:marBottom w:val="0"/>
      <w:divBdr>
        <w:top w:val="none" w:sz="0" w:space="0" w:color="auto"/>
        <w:left w:val="none" w:sz="0" w:space="0" w:color="auto"/>
        <w:bottom w:val="none" w:sz="0" w:space="0" w:color="auto"/>
        <w:right w:val="none" w:sz="0" w:space="0" w:color="auto"/>
      </w:divBdr>
    </w:div>
    <w:div w:id="1550724446">
      <w:bodyDiv w:val="1"/>
      <w:marLeft w:val="0"/>
      <w:marRight w:val="0"/>
      <w:marTop w:val="0"/>
      <w:marBottom w:val="0"/>
      <w:divBdr>
        <w:top w:val="none" w:sz="0" w:space="0" w:color="auto"/>
        <w:left w:val="none" w:sz="0" w:space="0" w:color="auto"/>
        <w:bottom w:val="none" w:sz="0" w:space="0" w:color="auto"/>
        <w:right w:val="none" w:sz="0" w:space="0" w:color="auto"/>
      </w:divBdr>
    </w:div>
    <w:div w:id="1554805022">
      <w:bodyDiv w:val="1"/>
      <w:marLeft w:val="0"/>
      <w:marRight w:val="0"/>
      <w:marTop w:val="0"/>
      <w:marBottom w:val="0"/>
      <w:divBdr>
        <w:top w:val="none" w:sz="0" w:space="0" w:color="auto"/>
        <w:left w:val="none" w:sz="0" w:space="0" w:color="auto"/>
        <w:bottom w:val="none" w:sz="0" w:space="0" w:color="auto"/>
        <w:right w:val="none" w:sz="0" w:space="0" w:color="auto"/>
      </w:divBdr>
    </w:div>
    <w:div w:id="1558512204">
      <w:bodyDiv w:val="1"/>
      <w:marLeft w:val="0"/>
      <w:marRight w:val="0"/>
      <w:marTop w:val="0"/>
      <w:marBottom w:val="0"/>
      <w:divBdr>
        <w:top w:val="none" w:sz="0" w:space="0" w:color="auto"/>
        <w:left w:val="none" w:sz="0" w:space="0" w:color="auto"/>
        <w:bottom w:val="none" w:sz="0" w:space="0" w:color="auto"/>
        <w:right w:val="none" w:sz="0" w:space="0" w:color="auto"/>
      </w:divBdr>
    </w:div>
    <w:div w:id="1559323647">
      <w:bodyDiv w:val="1"/>
      <w:marLeft w:val="0"/>
      <w:marRight w:val="0"/>
      <w:marTop w:val="0"/>
      <w:marBottom w:val="0"/>
      <w:divBdr>
        <w:top w:val="none" w:sz="0" w:space="0" w:color="auto"/>
        <w:left w:val="none" w:sz="0" w:space="0" w:color="auto"/>
        <w:bottom w:val="none" w:sz="0" w:space="0" w:color="auto"/>
        <w:right w:val="none" w:sz="0" w:space="0" w:color="auto"/>
      </w:divBdr>
    </w:div>
    <w:div w:id="1564834765">
      <w:bodyDiv w:val="1"/>
      <w:marLeft w:val="0"/>
      <w:marRight w:val="0"/>
      <w:marTop w:val="0"/>
      <w:marBottom w:val="0"/>
      <w:divBdr>
        <w:top w:val="none" w:sz="0" w:space="0" w:color="auto"/>
        <w:left w:val="none" w:sz="0" w:space="0" w:color="auto"/>
        <w:bottom w:val="none" w:sz="0" w:space="0" w:color="auto"/>
        <w:right w:val="none" w:sz="0" w:space="0" w:color="auto"/>
      </w:divBdr>
    </w:div>
    <w:div w:id="1577400268">
      <w:bodyDiv w:val="1"/>
      <w:marLeft w:val="0"/>
      <w:marRight w:val="0"/>
      <w:marTop w:val="0"/>
      <w:marBottom w:val="0"/>
      <w:divBdr>
        <w:top w:val="none" w:sz="0" w:space="0" w:color="auto"/>
        <w:left w:val="none" w:sz="0" w:space="0" w:color="auto"/>
        <w:bottom w:val="none" w:sz="0" w:space="0" w:color="auto"/>
        <w:right w:val="none" w:sz="0" w:space="0" w:color="auto"/>
      </w:divBdr>
    </w:div>
    <w:div w:id="1584948089">
      <w:bodyDiv w:val="1"/>
      <w:marLeft w:val="0"/>
      <w:marRight w:val="0"/>
      <w:marTop w:val="0"/>
      <w:marBottom w:val="0"/>
      <w:divBdr>
        <w:top w:val="none" w:sz="0" w:space="0" w:color="auto"/>
        <w:left w:val="none" w:sz="0" w:space="0" w:color="auto"/>
        <w:bottom w:val="none" w:sz="0" w:space="0" w:color="auto"/>
        <w:right w:val="none" w:sz="0" w:space="0" w:color="auto"/>
      </w:divBdr>
    </w:div>
    <w:div w:id="1588883414">
      <w:bodyDiv w:val="1"/>
      <w:marLeft w:val="0"/>
      <w:marRight w:val="0"/>
      <w:marTop w:val="0"/>
      <w:marBottom w:val="0"/>
      <w:divBdr>
        <w:top w:val="none" w:sz="0" w:space="0" w:color="auto"/>
        <w:left w:val="none" w:sz="0" w:space="0" w:color="auto"/>
        <w:bottom w:val="none" w:sz="0" w:space="0" w:color="auto"/>
        <w:right w:val="none" w:sz="0" w:space="0" w:color="auto"/>
      </w:divBdr>
    </w:div>
    <w:div w:id="1595817896">
      <w:bodyDiv w:val="1"/>
      <w:marLeft w:val="0"/>
      <w:marRight w:val="0"/>
      <w:marTop w:val="0"/>
      <w:marBottom w:val="0"/>
      <w:divBdr>
        <w:top w:val="none" w:sz="0" w:space="0" w:color="auto"/>
        <w:left w:val="none" w:sz="0" w:space="0" w:color="auto"/>
        <w:bottom w:val="none" w:sz="0" w:space="0" w:color="auto"/>
        <w:right w:val="none" w:sz="0" w:space="0" w:color="auto"/>
      </w:divBdr>
      <w:divsChild>
        <w:div w:id="2109304502">
          <w:marLeft w:val="0"/>
          <w:marRight w:val="0"/>
          <w:marTop w:val="0"/>
          <w:marBottom w:val="0"/>
          <w:divBdr>
            <w:top w:val="none" w:sz="0" w:space="0" w:color="auto"/>
            <w:left w:val="none" w:sz="0" w:space="0" w:color="auto"/>
            <w:bottom w:val="none" w:sz="0" w:space="0" w:color="auto"/>
            <w:right w:val="none" w:sz="0" w:space="0" w:color="auto"/>
          </w:divBdr>
          <w:divsChild>
            <w:div w:id="615137481">
              <w:marLeft w:val="0"/>
              <w:marRight w:val="0"/>
              <w:marTop w:val="0"/>
              <w:marBottom w:val="0"/>
              <w:divBdr>
                <w:top w:val="none" w:sz="0" w:space="0" w:color="auto"/>
                <w:left w:val="none" w:sz="0" w:space="0" w:color="auto"/>
                <w:bottom w:val="none" w:sz="0" w:space="0" w:color="auto"/>
                <w:right w:val="none" w:sz="0" w:space="0" w:color="auto"/>
              </w:divBdr>
              <w:divsChild>
                <w:div w:id="285237452">
                  <w:marLeft w:val="0"/>
                  <w:marRight w:val="0"/>
                  <w:marTop w:val="0"/>
                  <w:marBottom w:val="0"/>
                  <w:divBdr>
                    <w:top w:val="none" w:sz="0" w:space="0" w:color="auto"/>
                    <w:left w:val="none" w:sz="0" w:space="0" w:color="auto"/>
                    <w:bottom w:val="none" w:sz="0" w:space="0" w:color="auto"/>
                    <w:right w:val="none" w:sz="0" w:space="0" w:color="auto"/>
                  </w:divBdr>
                  <w:divsChild>
                    <w:div w:id="986787730">
                      <w:marLeft w:val="0"/>
                      <w:marRight w:val="0"/>
                      <w:marTop w:val="0"/>
                      <w:marBottom w:val="0"/>
                      <w:divBdr>
                        <w:top w:val="none" w:sz="0" w:space="0" w:color="auto"/>
                        <w:left w:val="none" w:sz="0" w:space="0" w:color="auto"/>
                        <w:bottom w:val="none" w:sz="0" w:space="0" w:color="auto"/>
                        <w:right w:val="none" w:sz="0" w:space="0" w:color="auto"/>
                      </w:divBdr>
                      <w:divsChild>
                        <w:div w:id="2077782616">
                          <w:marLeft w:val="0"/>
                          <w:marRight w:val="0"/>
                          <w:marTop w:val="0"/>
                          <w:marBottom w:val="0"/>
                          <w:divBdr>
                            <w:top w:val="none" w:sz="0" w:space="0" w:color="auto"/>
                            <w:left w:val="none" w:sz="0" w:space="0" w:color="auto"/>
                            <w:bottom w:val="none" w:sz="0" w:space="0" w:color="auto"/>
                            <w:right w:val="none" w:sz="0" w:space="0" w:color="auto"/>
                          </w:divBdr>
                          <w:divsChild>
                            <w:div w:id="14932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9173773">
      <w:bodyDiv w:val="1"/>
      <w:marLeft w:val="0"/>
      <w:marRight w:val="0"/>
      <w:marTop w:val="0"/>
      <w:marBottom w:val="0"/>
      <w:divBdr>
        <w:top w:val="none" w:sz="0" w:space="0" w:color="auto"/>
        <w:left w:val="none" w:sz="0" w:space="0" w:color="auto"/>
        <w:bottom w:val="none" w:sz="0" w:space="0" w:color="auto"/>
        <w:right w:val="none" w:sz="0" w:space="0" w:color="auto"/>
      </w:divBdr>
    </w:div>
    <w:div w:id="1612779195">
      <w:bodyDiv w:val="1"/>
      <w:marLeft w:val="0"/>
      <w:marRight w:val="0"/>
      <w:marTop w:val="0"/>
      <w:marBottom w:val="0"/>
      <w:divBdr>
        <w:top w:val="none" w:sz="0" w:space="0" w:color="auto"/>
        <w:left w:val="none" w:sz="0" w:space="0" w:color="auto"/>
        <w:bottom w:val="none" w:sz="0" w:space="0" w:color="auto"/>
        <w:right w:val="none" w:sz="0" w:space="0" w:color="auto"/>
      </w:divBdr>
    </w:div>
    <w:div w:id="1627152743">
      <w:bodyDiv w:val="1"/>
      <w:marLeft w:val="0"/>
      <w:marRight w:val="0"/>
      <w:marTop w:val="0"/>
      <w:marBottom w:val="0"/>
      <w:divBdr>
        <w:top w:val="none" w:sz="0" w:space="0" w:color="auto"/>
        <w:left w:val="none" w:sz="0" w:space="0" w:color="auto"/>
        <w:bottom w:val="none" w:sz="0" w:space="0" w:color="auto"/>
        <w:right w:val="none" w:sz="0" w:space="0" w:color="auto"/>
      </w:divBdr>
    </w:div>
    <w:div w:id="1636251606">
      <w:bodyDiv w:val="1"/>
      <w:marLeft w:val="0"/>
      <w:marRight w:val="0"/>
      <w:marTop w:val="0"/>
      <w:marBottom w:val="0"/>
      <w:divBdr>
        <w:top w:val="none" w:sz="0" w:space="0" w:color="auto"/>
        <w:left w:val="none" w:sz="0" w:space="0" w:color="auto"/>
        <w:bottom w:val="none" w:sz="0" w:space="0" w:color="auto"/>
        <w:right w:val="none" w:sz="0" w:space="0" w:color="auto"/>
      </w:divBdr>
    </w:div>
    <w:div w:id="1638728225">
      <w:bodyDiv w:val="1"/>
      <w:marLeft w:val="0"/>
      <w:marRight w:val="0"/>
      <w:marTop w:val="0"/>
      <w:marBottom w:val="0"/>
      <w:divBdr>
        <w:top w:val="none" w:sz="0" w:space="0" w:color="auto"/>
        <w:left w:val="none" w:sz="0" w:space="0" w:color="auto"/>
        <w:bottom w:val="none" w:sz="0" w:space="0" w:color="auto"/>
        <w:right w:val="none" w:sz="0" w:space="0" w:color="auto"/>
      </w:divBdr>
    </w:div>
    <w:div w:id="1639334675">
      <w:bodyDiv w:val="1"/>
      <w:marLeft w:val="0"/>
      <w:marRight w:val="0"/>
      <w:marTop w:val="0"/>
      <w:marBottom w:val="0"/>
      <w:divBdr>
        <w:top w:val="none" w:sz="0" w:space="0" w:color="auto"/>
        <w:left w:val="none" w:sz="0" w:space="0" w:color="auto"/>
        <w:bottom w:val="none" w:sz="0" w:space="0" w:color="auto"/>
        <w:right w:val="none" w:sz="0" w:space="0" w:color="auto"/>
      </w:divBdr>
    </w:div>
    <w:div w:id="1646740333">
      <w:bodyDiv w:val="1"/>
      <w:marLeft w:val="0"/>
      <w:marRight w:val="0"/>
      <w:marTop w:val="0"/>
      <w:marBottom w:val="0"/>
      <w:divBdr>
        <w:top w:val="none" w:sz="0" w:space="0" w:color="auto"/>
        <w:left w:val="none" w:sz="0" w:space="0" w:color="auto"/>
        <w:bottom w:val="none" w:sz="0" w:space="0" w:color="auto"/>
        <w:right w:val="none" w:sz="0" w:space="0" w:color="auto"/>
      </w:divBdr>
    </w:div>
    <w:div w:id="1661273030">
      <w:bodyDiv w:val="1"/>
      <w:marLeft w:val="0"/>
      <w:marRight w:val="0"/>
      <w:marTop w:val="0"/>
      <w:marBottom w:val="0"/>
      <w:divBdr>
        <w:top w:val="none" w:sz="0" w:space="0" w:color="auto"/>
        <w:left w:val="none" w:sz="0" w:space="0" w:color="auto"/>
        <w:bottom w:val="none" w:sz="0" w:space="0" w:color="auto"/>
        <w:right w:val="none" w:sz="0" w:space="0" w:color="auto"/>
      </w:divBdr>
    </w:div>
    <w:div w:id="1666086360">
      <w:bodyDiv w:val="1"/>
      <w:marLeft w:val="0"/>
      <w:marRight w:val="0"/>
      <w:marTop w:val="0"/>
      <w:marBottom w:val="0"/>
      <w:divBdr>
        <w:top w:val="none" w:sz="0" w:space="0" w:color="auto"/>
        <w:left w:val="none" w:sz="0" w:space="0" w:color="auto"/>
        <w:bottom w:val="none" w:sz="0" w:space="0" w:color="auto"/>
        <w:right w:val="none" w:sz="0" w:space="0" w:color="auto"/>
      </w:divBdr>
    </w:div>
    <w:div w:id="1667518461">
      <w:bodyDiv w:val="1"/>
      <w:marLeft w:val="0"/>
      <w:marRight w:val="0"/>
      <w:marTop w:val="0"/>
      <w:marBottom w:val="0"/>
      <w:divBdr>
        <w:top w:val="none" w:sz="0" w:space="0" w:color="auto"/>
        <w:left w:val="none" w:sz="0" w:space="0" w:color="auto"/>
        <w:bottom w:val="none" w:sz="0" w:space="0" w:color="auto"/>
        <w:right w:val="none" w:sz="0" w:space="0" w:color="auto"/>
      </w:divBdr>
    </w:div>
    <w:div w:id="1667975710">
      <w:bodyDiv w:val="1"/>
      <w:marLeft w:val="0"/>
      <w:marRight w:val="0"/>
      <w:marTop w:val="0"/>
      <w:marBottom w:val="0"/>
      <w:divBdr>
        <w:top w:val="none" w:sz="0" w:space="0" w:color="auto"/>
        <w:left w:val="none" w:sz="0" w:space="0" w:color="auto"/>
        <w:bottom w:val="none" w:sz="0" w:space="0" w:color="auto"/>
        <w:right w:val="none" w:sz="0" w:space="0" w:color="auto"/>
      </w:divBdr>
    </w:div>
    <w:div w:id="1678531859">
      <w:bodyDiv w:val="1"/>
      <w:marLeft w:val="0"/>
      <w:marRight w:val="0"/>
      <w:marTop w:val="0"/>
      <w:marBottom w:val="0"/>
      <w:divBdr>
        <w:top w:val="none" w:sz="0" w:space="0" w:color="auto"/>
        <w:left w:val="none" w:sz="0" w:space="0" w:color="auto"/>
        <w:bottom w:val="none" w:sz="0" w:space="0" w:color="auto"/>
        <w:right w:val="none" w:sz="0" w:space="0" w:color="auto"/>
      </w:divBdr>
    </w:div>
    <w:div w:id="1678537722">
      <w:bodyDiv w:val="1"/>
      <w:marLeft w:val="0"/>
      <w:marRight w:val="0"/>
      <w:marTop w:val="0"/>
      <w:marBottom w:val="0"/>
      <w:divBdr>
        <w:top w:val="none" w:sz="0" w:space="0" w:color="auto"/>
        <w:left w:val="none" w:sz="0" w:space="0" w:color="auto"/>
        <w:bottom w:val="none" w:sz="0" w:space="0" w:color="auto"/>
        <w:right w:val="none" w:sz="0" w:space="0" w:color="auto"/>
      </w:divBdr>
    </w:div>
    <w:div w:id="1698504948">
      <w:bodyDiv w:val="1"/>
      <w:marLeft w:val="0"/>
      <w:marRight w:val="0"/>
      <w:marTop w:val="0"/>
      <w:marBottom w:val="0"/>
      <w:divBdr>
        <w:top w:val="none" w:sz="0" w:space="0" w:color="auto"/>
        <w:left w:val="none" w:sz="0" w:space="0" w:color="auto"/>
        <w:bottom w:val="none" w:sz="0" w:space="0" w:color="auto"/>
        <w:right w:val="none" w:sz="0" w:space="0" w:color="auto"/>
      </w:divBdr>
    </w:div>
    <w:div w:id="1717047961">
      <w:bodyDiv w:val="1"/>
      <w:marLeft w:val="0"/>
      <w:marRight w:val="0"/>
      <w:marTop w:val="0"/>
      <w:marBottom w:val="0"/>
      <w:divBdr>
        <w:top w:val="none" w:sz="0" w:space="0" w:color="auto"/>
        <w:left w:val="none" w:sz="0" w:space="0" w:color="auto"/>
        <w:bottom w:val="none" w:sz="0" w:space="0" w:color="auto"/>
        <w:right w:val="none" w:sz="0" w:space="0" w:color="auto"/>
      </w:divBdr>
    </w:div>
    <w:div w:id="1741247618">
      <w:bodyDiv w:val="1"/>
      <w:marLeft w:val="0"/>
      <w:marRight w:val="0"/>
      <w:marTop w:val="0"/>
      <w:marBottom w:val="0"/>
      <w:divBdr>
        <w:top w:val="none" w:sz="0" w:space="0" w:color="auto"/>
        <w:left w:val="none" w:sz="0" w:space="0" w:color="auto"/>
        <w:bottom w:val="none" w:sz="0" w:space="0" w:color="auto"/>
        <w:right w:val="none" w:sz="0" w:space="0" w:color="auto"/>
      </w:divBdr>
    </w:div>
    <w:div w:id="1772117871">
      <w:bodyDiv w:val="1"/>
      <w:marLeft w:val="0"/>
      <w:marRight w:val="0"/>
      <w:marTop w:val="0"/>
      <w:marBottom w:val="0"/>
      <w:divBdr>
        <w:top w:val="none" w:sz="0" w:space="0" w:color="auto"/>
        <w:left w:val="none" w:sz="0" w:space="0" w:color="auto"/>
        <w:bottom w:val="none" w:sz="0" w:space="0" w:color="auto"/>
        <w:right w:val="none" w:sz="0" w:space="0" w:color="auto"/>
      </w:divBdr>
    </w:div>
    <w:div w:id="1773209531">
      <w:bodyDiv w:val="1"/>
      <w:marLeft w:val="0"/>
      <w:marRight w:val="0"/>
      <w:marTop w:val="0"/>
      <w:marBottom w:val="0"/>
      <w:divBdr>
        <w:top w:val="none" w:sz="0" w:space="0" w:color="auto"/>
        <w:left w:val="none" w:sz="0" w:space="0" w:color="auto"/>
        <w:bottom w:val="none" w:sz="0" w:space="0" w:color="auto"/>
        <w:right w:val="none" w:sz="0" w:space="0" w:color="auto"/>
      </w:divBdr>
    </w:div>
    <w:div w:id="1775517614">
      <w:bodyDiv w:val="1"/>
      <w:marLeft w:val="0"/>
      <w:marRight w:val="0"/>
      <w:marTop w:val="0"/>
      <w:marBottom w:val="0"/>
      <w:divBdr>
        <w:top w:val="none" w:sz="0" w:space="0" w:color="auto"/>
        <w:left w:val="none" w:sz="0" w:space="0" w:color="auto"/>
        <w:bottom w:val="none" w:sz="0" w:space="0" w:color="auto"/>
        <w:right w:val="none" w:sz="0" w:space="0" w:color="auto"/>
      </w:divBdr>
    </w:div>
    <w:div w:id="1778790814">
      <w:bodyDiv w:val="1"/>
      <w:marLeft w:val="0"/>
      <w:marRight w:val="0"/>
      <w:marTop w:val="0"/>
      <w:marBottom w:val="0"/>
      <w:divBdr>
        <w:top w:val="none" w:sz="0" w:space="0" w:color="auto"/>
        <w:left w:val="none" w:sz="0" w:space="0" w:color="auto"/>
        <w:bottom w:val="none" w:sz="0" w:space="0" w:color="auto"/>
        <w:right w:val="none" w:sz="0" w:space="0" w:color="auto"/>
      </w:divBdr>
    </w:div>
    <w:div w:id="1787844538">
      <w:bodyDiv w:val="1"/>
      <w:marLeft w:val="0"/>
      <w:marRight w:val="0"/>
      <w:marTop w:val="0"/>
      <w:marBottom w:val="0"/>
      <w:divBdr>
        <w:top w:val="none" w:sz="0" w:space="0" w:color="auto"/>
        <w:left w:val="none" w:sz="0" w:space="0" w:color="auto"/>
        <w:bottom w:val="none" w:sz="0" w:space="0" w:color="auto"/>
        <w:right w:val="none" w:sz="0" w:space="0" w:color="auto"/>
      </w:divBdr>
    </w:div>
    <w:div w:id="1797404838">
      <w:bodyDiv w:val="1"/>
      <w:marLeft w:val="0"/>
      <w:marRight w:val="0"/>
      <w:marTop w:val="0"/>
      <w:marBottom w:val="0"/>
      <w:divBdr>
        <w:top w:val="none" w:sz="0" w:space="0" w:color="auto"/>
        <w:left w:val="none" w:sz="0" w:space="0" w:color="auto"/>
        <w:bottom w:val="none" w:sz="0" w:space="0" w:color="auto"/>
        <w:right w:val="none" w:sz="0" w:space="0" w:color="auto"/>
      </w:divBdr>
    </w:div>
    <w:div w:id="1804693098">
      <w:bodyDiv w:val="1"/>
      <w:marLeft w:val="0"/>
      <w:marRight w:val="0"/>
      <w:marTop w:val="0"/>
      <w:marBottom w:val="0"/>
      <w:divBdr>
        <w:top w:val="none" w:sz="0" w:space="0" w:color="auto"/>
        <w:left w:val="none" w:sz="0" w:space="0" w:color="auto"/>
        <w:bottom w:val="none" w:sz="0" w:space="0" w:color="auto"/>
        <w:right w:val="none" w:sz="0" w:space="0" w:color="auto"/>
      </w:divBdr>
    </w:div>
    <w:div w:id="1816725579">
      <w:bodyDiv w:val="1"/>
      <w:marLeft w:val="0"/>
      <w:marRight w:val="0"/>
      <w:marTop w:val="0"/>
      <w:marBottom w:val="0"/>
      <w:divBdr>
        <w:top w:val="none" w:sz="0" w:space="0" w:color="auto"/>
        <w:left w:val="none" w:sz="0" w:space="0" w:color="auto"/>
        <w:bottom w:val="none" w:sz="0" w:space="0" w:color="auto"/>
        <w:right w:val="none" w:sz="0" w:space="0" w:color="auto"/>
      </w:divBdr>
    </w:div>
    <w:div w:id="1830368107">
      <w:bodyDiv w:val="1"/>
      <w:marLeft w:val="0"/>
      <w:marRight w:val="0"/>
      <w:marTop w:val="0"/>
      <w:marBottom w:val="0"/>
      <w:divBdr>
        <w:top w:val="none" w:sz="0" w:space="0" w:color="auto"/>
        <w:left w:val="none" w:sz="0" w:space="0" w:color="auto"/>
        <w:bottom w:val="none" w:sz="0" w:space="0" w:color="auto"/>
        <w:right w:val="none" w:sz="0" w:space="0" w:color="auto"/>
      </w:divBdr>
    </w:div>
    <w:div w:id="1834712989">
      <w:bodyDiv w:val="1"/>
      <w:marLeft w:val="0"/>
      <w:marRight w:val="0"/>
      <w:marTop w:val="0"/>
      <w:marBottom w:val="0"/>
      <w:divBdr>
        <w:top w:val="none" w:sz="0" w:space="0" w:color="auto"/>
        <w:left w:val="none" w:sz="0" w:space="0" w:color="auto"/>
        <w:bottom w:val="none" w:sz="0" w:space="0" w:color="auto"/>
        <w:right w:val="none" w:sz="0" w:space="0" w:color="auto"/>
      </w:divBdr>
    </w:div>
    <w:div w:id="1857382488">
      <w:bodyDiv w:val="1"/>
      <w:marLeft w:val="0"/>
      <w:marRight w:val="0"/>
      <w:marTop w:val="0"/>
      <w:marBottom w:val="0"/>
      <w:divBdr>
        <w:top w:val="none" w:sz="0" w:space="0" w:color="auto"/>
        <w:left w:val="none" w:sz="0" w:space="0" w:color="auto"/>
        <w:bottom w:val="none" w:sz="0" w:space="0" w:color="auto"/>
        <w:right w:val="none" w:sz="0" w:space="0" w:color="auto"/>
      </w:divBdr>
    </w:div>
    <w:div w:id="1881817838">
      <w:bodyDiv w:val="1"/>
      <w:marLeft w:val="0"/>
      <w:marRight w:val="0"/>
      <w:marTop w:val="0"/>
      <w:marBottom w:val="0"/>
      <w:divBdr>
        <w:top w:val="none" w:sz="0" w:space="0" w:color="auto"/>
        <w:left w:val="none" w:sz="0" w:space="0" w:color="auto"/>
        <w:bottom w:val="none" w:sz="0" w:space="0" w:color="auto"/>
        <w:right w:val="none" w:sz="0" w:space="0" w:color="auto"/>
      </w:divBdr>
    </w:div>
    <w:div w:id="1891838857">
      <w:bodyDiv w:val="1"/>
      <w:marLeft w:val="0"/>
      <w:marRight w:val="0"/>
      <w:marTop w:val="0"/>
      <w:marBottom w:val="0"/>
      <w:divBdr>
        <w:top w:val="none" w:sz="0" w:space="0" w:color="auto"/>
        <w:left w:val="none" w:sz="0" w:space="0" w:color="auto"/>
        <w:bottom w:val="none" w:sz="0" w:space="0" w:color="auto"/>
        <w:right w:val="none" w:sz="0" w:space="0" w:color="auto"/>
      </w:divBdr>
    </w:div>
    <w:div w:id="1899704350">
      <w:bodyDiv w:val="1"/>
      <w:marLeft w:val="0"/>
      <w:marRight w:val="0"/>
      <w:marTop w:val="0"/>
      <w:marBottom w:val="0"/>
      <w:divBdr>
        <w:top w:val="none" w:sz="0" w:space="0" w:color="auto"/>
        <w:left w:val="none" w:sz="0" w:space="0" w:color="auto"/>
        <w:bottom w:val="none" w:sz="0" w:space="0" w:color="auto"/>
        <w:right w:val="none" w:sz="0" w:space="0" w:color="auto"/>
      </w:divBdr>
    </w:div>
    <w:div w:id="1906186466">
      <w:bodyDiv w:val="1"/>
      <w:marLeft w:val="0"/>
      <w:marRight w:val="0"/>
      <w:marTop w:val="0"/>
      <w:marBottom w:val="0"/>
      <w:divBdr>
        <w:top w:val="none" w:sz="0" w:space="0" w:color="auto"/>
        <w:left w:val="none" w:sz="0" w:space="0" w:color="auto"/>
        <w:bottom w:val="none" w:sz="0" w:space="0" w:color="auto"/>
        <w:right w:val="none" w:sz="0" w:space="0" w:color="auto"/>
      </w:divBdr>
    </w:div>
    <w:div w:id="1917544669">
      <w:bodyDiv w:val="1"/>
      <w:marLeft w:val="0"/>
      <w:marRight w:val="0"/>
      <w:marTop w:val="0"/>
      <w:marBottom w:val="0"/>
      <w:divBdr>
        <w:top w:val="none" w:sz="0" w:space="0" w:color="auto"/>
        <w:left w:val="none" w:sz="0" w:space="0" w:color="auto"/>
        <w:bottom w:val="none" w:sz="0" w:space="0" w:color="auto"/>
        <w:right w:val="none" w:sz="0" w:space="0" w:color="auto"/>
      </w:divBdr>
    </w:div>
    <w:div w:id="1922913322">
      <w:bodyDiv w:val="1"/>
      <w:marLeft w:val="0"/>
      <w:marRight w:val="0"/>
      <w:marTop w:val="0"/>
      <w:marBottom w:val="0"/>
      <w:divBdr>
        <w:top w:val="none" w:sz="0" w:space="0" w:color="auto"/>
        <w:left w:val="none" w:sz="0" w:space="0" w:color="auto"/>
        <w:bottom w:val="none" w:sz="0" w:space="0" w:color="auto"/>
        <w:right w:val="none" w:sz="0" w:space="0" w:color="auto"/>
      </w:divBdr>
    </w:div>
    <w:div w:id="1936206954">
      <w:bodyDiv w:val="1"/>
      <w:marLeft w:val="0"/>
      <w:marRight w:val="0"/>
      <w:marTop w:val="0"/>
      <w:marBottom w:val="0"/>
      <w:divBdr>
        <w:top w:val="none" w:sz="0" w:space="0" w:color="auto"/>
        <w:left w:val="none" w:sz="0" w:space="0" w:color="auto"/>
        <w:bottom w:val="none" w:sz="0" w:space="0" w:color="auto"/>
        <w:right w:val="none" w:sz="0" w:space="0" w:color="auto"/>
      </w:divBdr>
    </w:div>
    <w:div w:id="1938446110">
      <w:bodyDiv w:val="1"/>
      <w:marLeft w:val="0"/>
      <w:marRight w:val="0"/>
      <w:marTop w:val="0"/>
      <w:marBottom w:val="0"/>
      <w:divBdr>
        <w:top w:val="none" w:sz="0" w:space="0" w:color="auto"/>
        <w:left w:val="none" w:sz="0" w:space="0" w:color="auto"/>
        <w:bottom w:val="none" w:sz="0" w:space="0" w:color="auto"/>
        <w:right w:val="none" w:sz="0" w:space="0" w:color="auto"/>
      </w:divBdr>
    </w:div>
    <w:div w:id="1960140270">
      <w:bodyDiv w:val="1"/>
      <w:marLeft w:val="0"/>
      <w:marRight w:val="0"/>
      <w:marTop w:val="0"/>
      <w:marBottom w:val="0"/>
      <w:divBdr>
        <w:top w:val="none" w:sz="0" w:space="0" w:color="auto"/>
        <w:left w:val="none" w:sz="0" w:space="0" w:color="auto"/>
        <w:bottom w:val="none" w:sz="0" w:space="0" w:color="auto"/>
        <w:right w:val="none" w:sz="0" w:space="0" w:color="auto"/>
      </w:divBdr>
    </w:div>
    <w:div w:id="1964463909">
      <w:bodyDiv w:val="1"/>
      <w:marLeft w:val="0"/>
      <w:marRight w:val="0"/>
      <w:marTop w:val="0"/>
      <w:marBottom w:val="0"/>
      <w:divBdr>
        <w:top w:val="none" w:sz="0" w:space="0" w:color="auto"/>
        <w:left w:val="none" w:sz="0" w:space="0" w:color="auto"/>
        <w:bottom w:val="none" w:sz="0" w:space="0" w:color="auto"/>
        <w:right w:val="none" w:sz="0" w:space="0" w:color="auto"/>
      </w:divBdr>
    </w:div>
    <w:div w:id="1971394002">
      <w:bodyDiv w:val="1"/>
      <w:marLeft w:val="0"/>
      <w:marRight w:val="0"/>
      <w:marTop w:val="0"/>
      <w:marBottom w:val="0"/>
      <w:divBdr>
        <w:top w:val="none" w:sz="0" w:space="0" w:color="auto"/>
        <w:left w:val="none" w:sz="0" w:space="0" w:color="auto"/>
        <w:bottom w:val="none" w:sz="0" w:space="0" w:color="auto"/>
        <w:right w:val="none" w:sz="0" w:space="0" w:color="auto"/>
      </w:divBdr>
    </w:div>
    <w:div w:id="1981307527">
      <w:bodyDiv w:val="1"/>
      <w:marLeft w:val="0"/>
      <w:marRight w:val="0"/>
      <w:marTop w:val="0"/>
      <w:marBottom w:val="0"/>
      <w:divBdr>
        <w:top w:val="none" w:sz="0" w:space="0" w:color="auto"/>
        <w:left w:val="none" w:sz="0" w:space="0" w:color="auto"/>
        <w:bottom w:val="none" w:sz="0" w:space="0" w:color="auto"/>
        <w:right w:val="none" w:sz="0" w:space="0" w:color="auto"/>
      </w:divBdr>
    </w:div>
    <w:div w:id="1981572656">
      <w:bodyDiv w:val="1"/>
      <w:marLeft w:val="0"/>
      <w:marRight w:val="0"/>
      <w:marTop w:val="0"/>
      <w:marBottom w:val="0"/>
      <w:divBdr>
        <w:top w:val="none" w:sz="0" w:space="0" w:color="auto"/>
        <w:left w:val="none" w:sz="0" w:space="0" w:color="auto"/>
        <w:bottom w:val="none" w:sz="0" w:space="0" w:color="auto"/>
        <w:right w:val="none" w:sz="0" w:space="0" w:color="auto"/>
      </w:divBdr>
    </w:div>
    <w:div w:id="1982033105">
      <w:bodyDiv w:val="1"/>
      <w:marLeft w:val="0"/>
      <w:marRight w:val="0"/>
      <w:marTop w:val="0"/>
      <w:marBottom w:val="0"/>
      <w:divBdr>
        <w:top w:val="none" w:sz="0" w:space="0" w:color="auto"/>
        <w:left w:val="none" w:sz="0" w:space="0" w:color="auto"/>
        <w:bottom w:val="none" w:sz="0" w:space="0" w:color="auto"/>
        <w:right w:val="none" w:sz="0" w:space="0" w:color="auto"/>
      </w:divBdr>
    </w:div>
    <w:div w:id="1998611561">
      <w:bodyDiv w:val="1"/>
      <w:marLeft w:val="0"/>
      <w:marRight w:val="0"/>
      <w:marTop w:val="0"/>
      <w:marBottom w:val="0"/>
      <w:divBdr>
        <w:top w:val="none" w:sz="0" w:space="0" w:color="auto"/>
        <w:left w:val="none" w:sz="0" w:space="0" w:color="auto"/>
        <w:bottom w:val="none" w:sz="0" w:space="0" w:color="auto"/>
        <w:right w:val="none" w:sz="0" w:space="0" w:color="auto"/>
      </w:divBdr>
    </w:div>
    <w:div w:id="2001154257">
      <w:bodyDiv w:val="1"/>
      <w:marLeft w:val="0"/>
      <w:marRight w:val="0"/>
      <w:marTop w:val="0"/>
      <w:marBottom w:val="0"/>
      <w:divBdr>
        <w:top w:val="none" w:sz="0" w:space="0" w:color="auto"/>
        <w:left w:val="none" w:sz="0" w:space="0" w:color="auto"/>
        <w:bottom w:val="none" w:sz="0" w:space="0" w:color="auto"/>
        <w:right w:val="none" w:sz="0" w:space="0" w:color="auto"/>
      </w:divBdr>
    </w:div>
    <w:div w:id="2013750819">
      <w:bodyDiv w:val="1"/>
      <w:marLeft w:val="0"/>
      <w:marRight w:val="0"/>
      <w:marTop w:val="0"/>
      <w:marBottom w:val="0"/>
      <w:divBdr>
        <w:top w:val="none" w:sz="0" w:space="0" w:color="auto"/>
        <w:left w:val="none" w:sz="0" w:space="0" w:color="auto"/>
        <w:bottom w:val="none" w:sz="0" w:space="0" w:color="auto"/>
        <w:right w:val="none" w:sz="0" w:space="0" w:color="auto"/>
      </w:divBdr>
    </w:div>
    <w:div w:id="2037804798">
      <w:bodyDiv w:val="1"/>
      <w:marLeft w:val="0"/>
      <w:marRight w:val="0"/>
      <w:marTop w:val="0"/>
      <w:marBottom w:val="0"/>
      <w:divBdr>
        <w:top w:val="none" w:sz="0" w:space="0" w:color="auto"/>
        <w:left w:val="none" w:sz="0" w:space="0" w:color="auto"/>
        <w:bottom w:val="none" w:sz="0" w:space="0" w:color="auto"/>
        <w:right w:val="none" w:sz="0" w:space="0" w:color="auto"/>
      </w:divBdr>
    </w:div>
    <w:div w:id="2040859764">
      <w:bodyDiv w:val="1"/>
      <w:marLeft w:val="0"/>
      <w:marRight w:val="0"/>
      <w:marTop w:val="0"/>
      <w:marBottom w:val="0"/>
      <w:divBdr>
        <w:top w:val="none" w:sz="0" w:space="0" w:color="auto"/>
        <w:left w:val="none" w:sz="0" w:space="0" w:color="auto"/>
        <w:bottom w:val="none" w:sz="0" w:space="0" w:color="auto"/>
        <w:right w:val="none" w:sz="0" w:space="0" w:color="auto"/>
      </w:divBdr>
    </w:div>
    <w:div w:id="2043243561">
      <w:bodyDiv w:val="1"/>
      <w:marLeft w:val="0"/>
      <w:marRight w:val="0"/>
      <w:marTop w:val="0"/>
      <w:marBottom w:val="0"/>
      <w:divBdr>
        <w:top w:val="none" w:sz="0" w:space="0" w:color="auto"/>
        <w:left w:val="none" w:sz="0" w:space="0" w:color="auto"/>
        <w:bottom w:val="none" w:sz="0" w:space="0" w:color="auto"/>
        <w:right w:val="none" w:sz="0" w:space="0" w:color="auto"/>
      </w:divBdr>
    </w:div>
    <w:div w:id="2070956838">
      <w:bodyDiv w:val="1"/>
      <w:marLeft w:val="0"/>
      <w:marRight w:val="0"/>
      <w:marTop w:val="0"/>
      <w:marBottom w:val="0"/>
      <w:divBdr>
        <w:top w:val="none" w:sz="0" w:space="0" w:color="auto"/>
        <w:left w:val="none" w:sz="0" w:space="0" w:color="auto"/>
        <w:bottom w:val="none" w:sz="0" w:space="0" w:color="auto"/>
        <w:right w:val="none" w:sz="0" w:space="0" w:color="auto"/>
      </w:divBdr>
    </w:div>
    <w:div w:id="2094473238">
      <w:bodyDiv w:val="1"/>
      <w:marLeft w:val="0"/>
      <w:marRight w:val="0"/>
      <w:marTop w:val="0"/>
      <w:marBottom w:val="0"/>
      <w:divBdr>
        <w:top w:val="none" w:sz="0" w:space="0" w:color="auto"/>
        <w:left w:val="none" w:sz="0" w:space="0" w:color="auto"/>
        <w:bottom w:val="none" w:sz="0" w:space="0" w:color="auto"/>
        <w:right w:val="none" w:sz="0" w:space="0" w:color="auto"/>
      </w:divBdr>
    </w:div>
    <w:div w:id="2106336798">
      <w:bodyDiv w:val="1"/>
      <w:marLeft w:val="0"/>
      <w:marRight w:val="0"/>
      <w:marTop w:val="0"/>
      <w:marBottom w:val="0"/>
      <w:divBdr>
        <w:top w:val="none" w:sz="0" w:space="0" w:color="auto"/>
        <w:left w:val="none" w:sz="0" w:space="0" w:color="auto"/>
        <w:bottom w:val="none" w:sz="0" w:space="0" w:color="auto"/>
        <w:right w:val="none" w:sz="0" w:space="0" w:color="auto"/>
      </w:divBdr>
    </w:div>
    <w:div w:id="2118718549">
      <w:bodyDiv w:val="1"/>
      <w:marLeft w:val="0"/>
      <w:marRight w:val="0"/>
      <w:marTop w:val="0"/>
      <w:marBottom w:val="0"/>
      <w:divBdr>
        <w:top w:val="none" w:sz="0" w:space="0" w:color="auto"/>
        <w:left w:val="none" w:sz="0" w:space="0" w:color="auto"/>
        <w:bottom w:val="none" w:sz="0" w:space="0" w:color="auto"/>
        <w:right w:val="none" w:sz="0" w:space="0" w:color="auto"/>
      </w:divBdr>
    </w:div>
    <w:div w:id="212815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80F94-384E-4AAB-AB26-C7B3760C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5016</TotalTime>
  <Pages>5</Pages>
  <Words>1073</Words>
  <Characters>5904</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Janna de Geus | Marketing</dc:creator>
  <cp:keywords/>
  <dc:description/>
  <cp:lastModifiedBy>Janna de Geus | Marketing</cp:lastModifiedBy>
  <cp:revision>109</cp:revision>
  <cp:lastPrinted>2026-06-11T13:17:00Z</cp:lastPrinted>
  <dcterms:created xsi:type="dcterms:W3CDTF">2025-12-19T09:30:00Z</dcterms:created>
  <dcterms:modified xsi:type="dcterms:W3CDTF">2026-07-09T13:19:00Z</dcterms:modified>
</cp:coreProperties>
</file>